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06BA6" w14:textId="4A25ED62" w:rsidR="00BD1319" w:rsidRPr="005B4BA4" w:rsidRDefault="00E16AC7" w:rsidP="00BD131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Calibri"/>
          <w:bCs/>
          <w:i/>
          <w:sz w:val="14"/>
          <w:lang w:eastAsia="fr-FR"/>
        </w:rPr>
      </w:pPr>
      <w:r w:rsidRPr="005B4BA4">
        <w:rPr>
          <w:rFonts w:asciiTheme="minorHAnsi" w:hAnsiTheme="minorHAnsi"/>
          <w:noProof/>
          <w:lang w:val="fr-BE"/>
        </w:rPr>
        <w:drawing>
          <wp:anchor distT="0" distB="0" distL="114300" distR="114300" simplePos="0" relativeHeight="251661312" behindDoc="1" locked="0" layoutInCell="1" allowOverlap="1" wp14:anchorId="562FB598" wp14:editId="58F86677">
            <wp:simplePos x="0" y="0"/>
            <wp:positionH relativeFrom="column">
              <wp:posOffset>-352425</wp:posOffset>
            </wp:positionH>
            <wp:positionV relativeFrom="paragraph">
              <wp:posOffset>-140970</wp:posOffset>
            </wp:positionV>
            <wp:extent cx="1089025" cy="1402929"/>
            <wp:effectExtent l="0" t="0" r="0" b="0"/>
            <wp:wrapNone/>
            <wp:docPr id="10" name="Image 10" descr="logo-FOREST couleur_sans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FOREST couleur_sans fo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40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D6" w:rsidRPr="005B4BA4">
        <w:rPr>
          <w:rFonts w:asciiTheme="minorHAnsi" w:eastAsia="Times New Roman" w:hAnsiTheme="minorHAnsi" w:cs="Calibri"/>
          <w:bCs/>
          <w:i/>
          <w:noProof/>
          <w:sz w:val="14"/>
          <w:lang w:val="fr-B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54D03C" wp14:editId="2C10B759">
                <wp:simplePos x="0" y="0"/>
                <wp:positionH relativeFrom="margin">
                  <wp:posOffset>-361950</wp:posOffset>
                </wp:positionH>
                <wp:positionV relativeFrom="margin">
                  <wp:posOffset>-179069</wp:posOffset>
                </wp:positionV>
                <wp:extent cx="6848475" cy="1988820"/>
                <wp:effectExtent l="19050" t="0" r="178117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98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0938" id="Rectangle 7" o:spid="_x0000_s1026" style="position:absolute;margin-left:-28.5pt;margin-top:-14.1pt;width:539.25pt;height:156.6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" filled="f">
                <v:shadow on="t" type="perspective" opacity=".5" origin=",.5" offset="0,0" matrix=",-56756f,,.5"/>
                <w10:wrap anchorx="margin" anchory="margin"/>
              </v:rect>
            </w:pict>
          </mc:Fallback>
        </mc:AlternateContent>
      </w:r>
    </w:p>
    <w:p w14:paraId="1DFEA4E9" w14:textId="77777777" w:rsidR="00BD1319" w:rsidRPr="005B4BA4" w:rsidRDefault="00BD1319" w:rsidP="00BD131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Calibri"/>
          <w:bCs/>
          <w:i/>
          <w:sz w:val="14"/>
          <w:lang w:eastAsia="fr-FR"/>
        </w:rPr>
      </w:pPr>
    </w:p>
    <w:p w14:paraId="4D093DCF" w14:textId="77777777" w:rsidR="00BD1319" w:rsidRPr="005B4BA4" w:rsidRDefault="00BD1319" w:rsidP="00BD131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Calibri"/>
          <w:bCs/>
          <w:i/>
          <w:sz w:val="14"/>
          <w:lang w:eastAsia="fr-FR"/>
        </w:rPr>
      </w:pPr>
    </w:p>
    <w:p w14:paraId="76950CC1" w14:textId="77777777" w:rsidR="00BD1319" w:rsidRPr="005B4BA4" w:rsidRDefault="00BD1319" w:rsidP="00BD131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Calibri"/>
          <w:bCs/>
          <w:i/>
          <w:sz w:val="14"/>
          <w:lang w:eastAsia="fr-FR"/>
        </w:rPr>
      </w:pPr>
    </w:p>
    <w:p w14:paraId="4F175128" w14:textId="77777777" w:rsidR="00BD1319" w:rsidRPr="005B4BA4" w:rsidRDefault="00BD1319" w:rsidP="00BD131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Calibri"/>
          <w:bCs/>
          <w:i/>
          <w:sz w:val="14"/>
          <w:lang w:eastAsia="fr-FR"/>
        </w:rPr>
      </w:pPr>
    </w:p>
    <w:p w14:paraId="4C914DE9" w14:textId="5C0E37F1" w:rsidR="00310142" w:rsidRPr="005B4BA4" w:rsidRDefault="00BD1319" w:rsidP="00BD1319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Calibri"/>
          <w:bCs/>
          <w:i/>
          <w:sz w:val="14"/>
          <w:lang w:eastAsia="fr-FR"/>
        </w:rPr>
      </w:pPr>
      <w:r w:rsidRPr="005B4BA4">
        <w:rPr>
          <w:rFonts w:asciiTheme="minorHAnsi" w:eastAsia="Times New Roman" w:hAnsiTheme="minorHAnsi" w:cs="Calibri"/>
          <w:bCs/>
          <w:i/>
          <w:sz w:val="14"/>
          <w:lang w:eastAsia="fr-FR"/>
        </w:rPr>
        <w:t xml:space="preserve">Commune de </w:t>
      </w:r>
      <w:r w:rsidR="00310142" w:rsidRPr="005B4BA4">
        <w:rPr>
          <w:rFonts w:asciiTheme="minorHAnsi" w:eastAsia="Times New Roman" w:hAnsiTheme="minorHAnsi" w:cs="Calibri"/>
          <w:bCs/>
          <w:i/>
          <w:sz w:val="14"/>
          <w:lang w:eastAsia="fr-FR"/>
        </w:rPr>
        <w:t xml:space="preserve">Forest </w:t>
      </w:r>
      <w:r w:rsidRPr="005B4BA4">
        <w:rPr>
          <w:rFonts w:asciiTheme="minorHAnsi" w:eastAsia="Times New Roman" w:hAnsiTheme="minorHAnsi" w:cs="Calibri"/>
          <w:bCs/>
          <w:i/>
          <w:sz w:val="14"/>
          <w:lang w:eastAsia="fr-FR"/>
        </w:rPr>
        <w:t xml:space="preserve">- </w:t>
      </w:r>
      <w:r w:rsidR="00A237A1" w:rsidRPr="005B4BA4">
        <w:rPr>
          <w:rFonts w:asciiTheme="minorHAnsi" w:eastAsia="Times New Roman" w:hAnsiTheme="minorHAnsi" w:cs="Calibri"/>
          <w:bCs/>
          <w:i/>
          <w:sz w:val="14"/>
          <w:lang w:eastAsia="fr-FR"/>
        </w:rPr>
        <w:t xml:space="preserve">Cellule </w:t>
      </w:r>
      <w:r w:rsidR="00E16AC7" w:rsidRPr="005B4BA4">
        <w:rPr>
          <w:rFonts w:asciiTheme="minorHAnsi" w:eastAsia="Times New Roman" w:hAnsiTheme="minorHAnsi" w:cs="Calibri"/>
          <w:bCs/>
          <w:i/>
          <w:sz w:val="14"/>
          <w:lang w:eastAsia="fr-FR"/>
        </w:rPr>
        <w:t>Mobilité</w:t>
      </w:r>
    </w:p>
    <w:p w14:paraId="7D66D070" w14:textId="28850A72" w:rsidR="00BD1319" w:rsidRPr="005B4BA4" w:rsidRDefault="00BD1319" w:rsidP="00BD1319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Calibri"/>
          <w:bCs/>
          <w:i/>
          <w:sz w:val="14"/>
          <w:lang w:eastAsia="fr-FR"/>
        </w:rPr>
      </w:pPr>
      <w:r w:rsidRPr="005B4BA4">
        <w:rPr>
          <w:rFonts w:asciiTheme="minorHAnsi" w:eastAsia="Times New Roman" w:hAnsiTheme="minorHAnsi" w:cs="Calibri"/>
          <w:bCs/>
          <w:i/>
          <w:sz w:val="14"/>
          <w:lang w:eastAsia="fr-FR"/>
        </w:rPr>
        <w:t>Avec le soutien de la Région de Bruxelles-Capitale</w:t>
      </w:r>
      <w:r w:rsidRPr="005B4BA4">
        <w:rPr>
          <w:rFonts w:asciiTheme="minorHAnsi" w:eastAsia="Times New Roman" w:hAnsiTheme="minorHAnsi" w:cs="Calibri"/>
          <w:bCs/>
          <w:i/>
          <w:sz w:val="14"/>
          <w:lang w:eastAsia="fr-FR"/>
        </w:rPr>
        <w:br/>
      </w:r>
    </w:p>
    <w:p w14:paraId="6C574EFF" w14:textId="77777777" w:rsidR="00BD1319" w:rsidRPr="005B4BA4" w:rsidRDefault="00BD1319" w:rsidP="00BD131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Calibri"/>
          <w:b/>
          <w:bCs/>
          <w:i/>
          <w:szCs w:val="32"/>
          <w:lang w:eastAsia="fr-FR"/>
        </w:rPr>
      </w:pPr>
    </w:p>
    <w:p w14:paraId="6C7E85A5" w14:textId="6011784A" w:rsidR="00A237A1" w:rsidRPr="005B4BA4" w:rsidRDefault="00E16AC7" w:rsidP="00BD1319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Calibri"/>
          <w:b/>
          <w:sz w:val="28"/>
          <w:szCs w:val="28"/>
          <w:lang w:eastAsia="fr-FR"/>
        </w:rPr>
      </w:pPr>
      <w:r w:rsidRPr="005B4BA4">
        <w:rPr>
          <w:rFonts w:asciiTheme="minorHAnsi" w:eastAsia="Times New Roman" w:hAnsiTheme="minorHAnsi" w:cs="Calibri"/>
          <w:b/>
          <w:sz w:val="28"/>
          <w:szCs w:val="28"/>
          <w:lang w:eastAsia="fr-FR"/>
        </w:rPr>
        <w:t>Budget citoyen du village de la mobilité</w:t>
      </w:r>
      <w:r w:rsidR="009840BE" w:rsidRPr="005B4BA4">
        <w:rPr>
          <w:rFonts w:asciiTheme="minorHAnsi" w:eastAsia="Times New Roman" w:hAnsiTheme="minorHAnsi" w:cs="Calibri"/>
          <w:b/>
          <w:sz w:val="28"/>
          <w:szCs w:val="28"/>
          <w:lang w:eastAsia="fr-FR"/>
        </w:rPr>
        <w:t xml:space="preserve"> </w:t>
      </w:r>
    </w:p>
    <w:p w14:paraId="4CD9F244" w14:textId="77777777" w:rsidR="00F3311E" w:rsidRPr="005B4BA4" w:rsidRDefault="00F3311E" w:rsidP="00BD1319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Calibri"/>
          <w:b/>
          <w:sz w:val="28"/>
          <w:szCs w:val="28"/>
          <w:lang w:eastAsia="fr-FR"/>
        </w:rPr>
      </w:pPr>
    </w:p>
    <w:p w14:paraId="6030071F" w14:textId="77777777" w:rsidR="00BB194E" w:rsidRPr="005B4BA4" w:rsidRDefault="00ED2561" w:rsidP="00C66893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sz w:val="28"/>
          <w:szCs w:val="28"/>
          <w:lang w:eastAsia="fr-FR"/>
        </w:rPr>
      </w:pPr>
      <w:r w:rsidRPr="005B4BA4">
        <w:rPr>
          <w:rFonts w:asciiTheme="minorHAnsi" w:eastAsia="Times New Roman" w:hAnsiTheme="minorHAnsi" w:cs="Arial"/>
          <w:b/>
          <w:bCs/>
          <w:sz w:val="28"/>
          <w:szCs w:val="28"/>
          <w:lang w:eastAsia="fr-FR"/>
        </w:rPr>
        <w:t>Convention</w:t>
      </w:r>
      <w:r w:rsidR="00A237A1" w:rsidRPr="005B4BA4">
        <w:rPr>
          <w:rFonts w:asciiTheme="minorHAnsi" w:eastAsia="Times New Roman" w:hAnsiTheme="minorHAnsi" w:cs="Arial"/>
          <w:b/>
          <w:bCs/>
          <w:sz w:val="28"/>
          <w:szCs w:val="28"/>
          <w:lang w:eastAsia="fr-FR"/>
        </w:rPr>
        <w:t xml:space="preserve"> de subventionnement</w:t>
      </w:r>
    </w:p>
    <w:p w14:paraId="41F1C1E5" w14:textId="77777777" w:rsidR="001C2D2D" w:rsidRPr="005B4BA4" w:rsidRDefault="001C2D2D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72A84C99" w14:textId="77777777" w:rsidR="00A3051C" w:rsidRPr="005B4BA4" w:rsidRDefault="00A3051C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3D8F84B1" w14:textId="77777777" w:rsidR="00ED2561" w:rsidRPr="0002495D" w:rsidRDefault="00A237A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Entre, d’une part :</w:t>
      </w:r>
    </w:p>
    <w:p w14:paraId="45E23E8F" w14:textId="77777777" w:rsidR="00A3051C" w:rsidRPr="0002495D" w:rsidRDefault="00A3051C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1386E000" w14:textId="77777777" w:rsidR="00ED2561" w:rsidRPr="0002495D" w:rsidRDefault="00ED256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384C10A1" w14:textId="323E9A30" w:rsidR="00ED2561" w:rsidRPr="0002495D" w:rsidRDefault="00ED256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La Commune de Forest, dont l’hôtel communal est sis à 1190 Forest, rue du Curé, n°2, ici représentée par Monsieur </w:t>
      </w:r>
      <w:r w:rsidR="00E16AC7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Jean-Claude Englebert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, Echevin </w:t>
      </w:r>
      <w:r w:rsidR="005B4D7D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de la </w:t>
      </w:r>
      <w:r w:rsidR="00E16AC7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Mobilité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, </w:t>
      </w:r>
      <w:r w:rsidR="00054CF8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et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Madame Be</w:t>
      </w:r>
      <w:r w:rsidR="0077619F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tty MOENS, Secrétaire communale, 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agissant en exécution de la délibération adopté par le Conseil communal en sa séance</w:t>
      </w:r>
      <w:r w:rsidR="00124FE7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</w:t>
      </w:r>
      <w:r w:rsidR="009840BE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du </w:t>
      </w:r>
      <w:r w:rsidR="001842A6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………………..,</w:t>
      </w:r>
    </w:p>
    <w:p w14:paraId="5926C5E8" w14:textId="77777777" w:rsidR="00ED2561" w:rsidRPr="0002495D" w:rsidRDefault="00ED256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3F8331D1" w14:textId="77777777" w:rsidR="00ED2561" w:rsidRPr="0002495D" w:rsidRDefault="00ED256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proofErr w:type="gramStart"/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ci-après</w:t>
      </w:r>
      <w:proofErr w:type="gramEnd"/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dénommée « </w:t>
      </w:r>
      <w:r w:rsidRPr="0002495D">
        <w:rPr>
          <w:rFonts w:asciiTheme="minorHAnsi" w:eastAsia="Times New Roman" w:hAnsiTheme="minorHAnsi" w:cs="Arial"/>
          <w:b/>
          <w:sz w:val="22"/>
          <w:szCs w:val="22"/>
          <w:lang w:eastAsia="fr-FR"/>
        </w:rPr>
        <w:t>La Commune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 » ;</w:t>
      </w:r>
    </w:p>
    <w:p w14:paraId="271B0548" w14:textId="77777777" w:rsidR="00ED2561" w:rsidRPr="0002495D" w:rsidRDefault="00ED256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52A65347" w14:textId="77777777" w:rsidR="00ED2561" w:rsidRPr="0002495D" w:rsidRDefault="00A237A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Et, d’autre part :</w:t>
      </w:r>
    </w:p>
    <w:p w14:paraId="51D5A681" w14:textId="77777777" w:rsidR="00ED2561" w:rsidRPr="0002495D" w:rsidRDefault="00ED256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0C61894B" w14:textId="3EAAD23F" w:rsidR="00ED2561" w:rsidRPr="0002495D" w:rsidRDefault="00A237A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…</w:t>
      </w:r>
      <w:r w:rsidR="00ED2561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………………………</w:t>
      </w:r>
      <w:r w:rsidR="004219EC">
        <w:rPr>
          <w:rFonts w:asciiTheme="minorHAnsi" w:eastAsia="Times New Roman" w:hAnsiTheme="minorHAnsi" w:cs="Arial"/>
          <w:sz w:val="22"/>
          <w:szCs w:val="22"/>
          <w:lang w:eastAsia="fr-FR"/>
        </w:rPr>
        <w:t>……………………………………………………………</w:t>
      </w:r>
    </w:p>
    <w:p w14:paraId="14DCC157" w14:textId="77777777" w:rsidR="00ED2561" w:rsidRPr="0002495D" w:rsidRDefault="00ED256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1FF1ED2F" w14:textId="77777777" w:rsidR="00ED2561" w:rsidRPr="0002495D" w:rsidRDefault="00ED2561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proofErr w:type="gramStart"/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ci-après</w:t>
      </w:r>
      <w:proofErr w:type="gramEnd"/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dénommé « </w:t>
      </w:r>
      <w:r w:rsidRPr="0002495D">
        <w:rPr>
          <w:rFonts w:asciiTheme="minorHAnsi" w:eastAsia="Times New Roman" w:hAnsiTheme="minorHAnsi" w:cs="Arial"/>
          <w:b/>
          <w:sz w:val="22"/>
          <w:szCs w:val="22"/>
          <w:lang w:eastAsia="fr-FR"/>
        </w:rPr>
        <w:t>Le porteur de projet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 » ;</w:t>
      </w:r>
    </w:p>
    <w:p w14:paraId="1F24DFA5" w14:textId="77777777" w:rsidR="00A3051C" w:rsidRPr="0002495D" w:rsidRDefault="00A3051C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15CC8FC6" w14:textId="77777777" w:rsidR="00FA016B" w:rsidRPr="0002495D" w:rsidRDefault="00FA016B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b/>
          <w:sz w:val="22"/>
          <w:szCs w:val="22"/>
          <w:lang w:eastAsia="fr-FR"/>
        </w:rPr>
        <w:t>IL EST CONVENU CE QUI SUIT :</w:t>
      </w:r>
    </w:p>
    <w:p w14:paraId="63B46F40" w14:textId="77777777" w:rsidR="00A3051C" w:rsidRPr="0002495D" w:rsidRDefault="00A3051C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sz w:val="22"/>
          <w:szCs w:val="22"/>
          <w:lang w:eastAsia="fr-FR"/>
        </w:rPr>
      </w:pPr>
    </w:p>
    <w:p w14:paraId="1ABD4870" w14:textId="77777777" w:rsidR="00BF5C1D" w:rsidRPr="0002495D" w:rsidRDefault="00BF5C1D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Cs w:val="22"/>
          <w:lang w:eastAsia="fr-FR"/>
        </w:rPr>
        <w:t>A</w:t>
      </w:r>
      <w:r w:rsidR="00A3051C" w:rsidRPr="0002495D">
        <w:rPr>
          <w:rFonts w:asciiTheme="minorHAnsi" w:eastAsia="Times New Roman" w:hAnsiTheme="minorHAnsi" w:cs="Arial"/>
          <w:szCs w:val="22"/>
          <w:lang w:eastAsia="fr-FR"/>
        </w:rPr>
        <w:t>rticle</w:t>
      </w:r>
      <w:r w:rsidR="00FA016B" w:rsidRPr="0002495D">
        <w:rPr>
          <w:rFonts w:asciiTheme="minorHAnsi" w:eastAsia="Times New Roman" w:hAnsiTheme="minorHAnsi" w:cs="Arial"/>
          <w:szCs w:val="22"/>
          <w:lang w:eastAsia="fr-FR"/>
        </w:rPr>
        <w:t xml:space="preserve"> </w:t>
      </w:r>
      <w:r w:rsidRPr="0002495D">
        <w:rPr>
          <w:rFonts w:asciiTheme="minorHAnsi" w:eastAsia="Times New Roman" w:hAnsiTheme="minorHAnsi" w:cs="Arial"/>
          <w:szCs w:val="22"/>
          <w:lang w:eastAsia="fr-FR"/>
        </w:rPr>
        <w:t xml:space="preserve"> 1 </w:t>
      </w:r>
      <w:r w:rsidR="00A3051C" w:rsidRPr="0002495D">
        <w:rPr>
          <w:rFonts w:asciiTheme="minorHAnsi" w:eastAsia="Times New Roman" w:hAnsiTheme="minorHAnsi" w:cs="Arial"/>
          <w:szCs w:val="22"/>
          <w:lang w:eastAsia="fr-FR"/>
        </w:rPr>
        <w:t>–</w:t>
      </w:r>
      <w:r w:rsidRPr="0002495D">
        <w:rPr>
          <w:rFonts w:asciiTheme="minorHAnsi" w:eastAsia="Times New Roman" w:hAnsiTheme="minorHAnsi" w:cs="Arial"/>
          <w:szCs w:val="22"/>
          <w:lang w:eastAsia="fr-FR"/>
        </w:rPr>
        <w:t xml:space="preserve"> </w:t>
      </w:r>
      <w:r w:rsidR="00FA016B" w:rsidRPr="0002495D">
        <w:rPr>
          <w:rFonts w:asciiTheme="minorHAnsi" w:eastAsia="Times New Roman" w:hAnsiTheme="minorHAnsi" w:cs="Arial"/>
          <w:b/>
          <w:bCs/>
          <w:szCs w:val="22"/>
          <w:lang w:eastAsia="fr-FR"/>
        </w:rPr>
        <w:t>OBJET</w:t>
      </w:r>
    </w:p>
    <w:p w14:paraId="6A90B5B2" w14:textId="77777777" w:rsidR="00A3051C" w:rsidRPr="0002495D" w:rsidRDefault="00A3051C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Cs w:val="22"/>
          <w:lang w:eastAsia="fr-FR"/>
        </w:rPr>
      </w:pPr>
    </w:p>
    <w:p w14:paraId="4C9752AB" w14:textId="47211A6F" w:rsidR="0004001D" w:rsidRPr="0002495D" w:rsidRDefault="00FA016B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La présente convention a pour objet l’octroi, par la Commune, </w:t>
      </w:r>
      <w:r w:rsidR="0004001D" w:rsidRPr="0002495D">
        <w:rPr>
          <w:rFonts w:asciiTheme="minorHAnsi" w:eastAsia="Times New Roman" w:hAnsiTheme="minorHAnsi" w:cs="Arial"/>
          <w:sz w:val="22"/>
          <w:lang w:eastAsia="fr-FR"/>
        </w:rPr>
        <w:t>d’une subvention en faveur d</w:t>
      </w:r>
      <w:r w:rsidR="00E16AC7" w:rsidRPr="0002495D">
        <w:rPr>
          <w:rFonts w:asciiTheme="minorHAnsi" w:eastAsia="Times New Roman" w:hAnsiTheme="minorHAnsi" w:cs="Arial"/>
          <w:sz w:val="22"/>
          <w:lang w:eastAsia="fr-FR"/>
        </w:rPr>
        <w:t>’un</w:t>
      </w:r>
      <w:r w:rsidR="0004001D" w:rsidRPr="0002495D">
        <w:rPr>
          <w:rFonts w:asciiTheme="minorHAnsi" w:eastAsia="Times New Roman" w:hAnsiTheme="minorHAnsi" w:cs="Arial"/>
          <w:sz w:val="22"/>
          <w:lang w:eastAsia="fr-FR"/>
        </w:rPr>
        <w:t xml:space="preserve"> projet que souhaiterai</w:t>
      </w:r>
      <w:r w:rsidR="0077619F" w:rsidRPr="0002495D">
        <w:rPr>
          <w:rFonts w:asciiTheme="minorHAnsi" w:eastAsia="Times New Roman" w:hAnsiTheme="minorHAnsi" w:cs="Arial"/>
          <w:sz w:val="22"/>
          <w:lang w:eastAsia="fr-FR"/>
        </w:rPr>
        <w:t>en</w:t>
      </w:r>
      <w:r w:rsidR="0004001D" w:rsidRPr="0002495D">
        <w:rPr>
          <w:rFonts w:asciiTheme="minorHAnsi" w:eastAsia="Times New Roman" w:hAnsiTheme="minorHAnsi" w:cs="Arial"/>
          <w:sz w:val="22"/>
          <w:lang w:eastAsia="fr-FR"/>
        </w:rPr>
        <w:t xml:space="preserve">t mener les habitants </w:t>
      </w:r>
      <w:r w:rsidR="00E16AC7" w:rsidRPr="0002495D">
        <w:rPr>
          <w:rFonts w:asciiTheme="minorHAnsi" w:eastAsia="Times New Roman" w:hAnsiTheme="minorHAnsi" w:cs="Arial"/>
          <w:sz w:val="22"/>
          <w:lang w:eastAsia="fr-FR"/>
        </w:rPr>
        <w:t>de Forest lors du Village de la mobilité, le 16 septembre 2018</w:t>
      </w:r>
      <w:r w:rsidR="0004001D" w:rsidRPr="0002495D">
        <w:rPr>
          <w:rFonts w:asciiTheme="minorHAnsi" w:eastAsia="Times New Roman" w:hAnsiTheme="minorHAnsi" w:cs="Arial"/>
          <w:sz w:val="22"/>
          <w:lang w:eastAsia="fr-FR"/>
        </w:rPr>
        <w:t>.</w:t>
      </w:r>
    </w:p>
    <w:p w14:paraId="35A08FDE" w14:textId="41CDC514" w:rsidR="00F606F9" w:rsidRPr="0002495D" w:rsidRDefault="0023263F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« </w:t>
      </w:r>
      <w:r w:rsidR="00E16AC7" w:rsidRPr="0002495D">
        <w:rPr>
          <w:rFonts w:asciiTheme="minorHAnsi" w:eastAsia="Times New Roman" w:hAnsiTheme="minorHAnsi" w:cs="Arial"/>
          <w:sz w:val="22"/>
          <w:lang w:eastAsia="fr-FR"/>
        </w:rPr>
        <w:t>Budget citoyen pour le village de la Mobilité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 » est un budget financé par la Région Bruxelles-Capitale dans le cadre </w:t>
      </w:r>
      <w:r w:rsidR="00E16AC7" w:rsidRPr="0002495D">
        <w:rPr>
          <w:rFonts w:asciiTheme="minorHAnsi" w:eastAsia="Times New Roman" w:hAnsiTheme="minorHAnsi" w:cs="Arial"/>
          <w:sz w:val="22"/>
          <w:lang w:eastAsia="fr-FR"/>
        </w:rPr>
        <w:t xml:space="preserve">de la Journée sans voiture 2018 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et prévu pour soutenir des projets 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>citoyens lors du Village de la Mobilité</w:t>
      </w:r>
      <w:r w:rsidR="004219EC">
        <w:rPr>
          <w:rFonts w:asciiTheme="minorHAnsi" w:eastAsia="Times New Roman" w:hAnsiTheme="minorHAnsi" w:cs="Arial"/>
          <w:sz w:val="22"/>
          <w:lang w:eastAsia="fr-FR"/>
        </w:rPr>
        <w:t xml:space="preserve">. 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Ce fonds dispose d’une enveloppe </w:t>
      </w:r>
      <w:r w:rsidR="00795396" w:rsidRPr="0002495D">
        <w:rPr>
          <w:rFonts w:asciiTheme="minorHAnsi" w:eastAsia="Times New Roman" w:hAnsiTheme="minorHAnsi" w:cs="Arial"/>
          <w:sz w:val="22"/>
          <w:lang w:eastAsia="fr-FR"/>
        </w:rPr>
        <w:t xml:space="preserve">globale 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de </w:t>
      </w:r>
      <w:r w:rsidR="00A2466F" w:rsidRPr="0002495D">
        <w:rPr>
          <w:rFonts w:asciiTheme="minorHAnsi" w:eastAsia="Times New Roman" w:hAnsiTheme="minorHAnsi" w:cs="Arial"/>
          <w:sz w:val="22"/>
          <w:lang w:eastAsia="fr-FR"/>
        </w:rPr>
        <w:t>5</w:t>
      </w:r>
      <w:r w:rsidR="00C87C35" w:rsidRPr="0002495D">
        <w:rPr>
          <w:rFonts w:asciiTheme="minorHAnsi" w:eastAsia="Times New Roman" w:hAnsiTheme="minorHAnsi" w:cs="Arial"/>
          <w:sz w:val="22"/>
          <w:lang w:eastAsia="fr-FR"/>
        </w:rPr>
        <w:t>.000</w:t>
      </w:r>
      <w:r w:rsidR="0077619F" w:rsidRPr="0002495D">
        <w:rPr>
          <w:rFonts w:asciiTheme="minorHAnsi" w:eastAsia="Times New Roman" w:hAnsiTheme="minorHAnsi" w:cs="Arial"/>
          <w:sz w:val="22"/>
          <w:lang w:eastAsia="fr-FR"/>
        </w:rPr>
        <w:t>,00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 €</w:t>
      </w:r>
      <w:r w:rsidR="00795396" w:rsidRPr="0002495D">
        <w:rPr>
          <w:rFonts w:asciiTheme="minorHAnsi" w:eastAsia="Times New Roman" w:hAnsiTheme="minorHAnsi" w:cs="Arial"/>
          <w:sz w:val="22"/>
          <w:lang w:eastAsia="fr-FR"/>
        </w:rPr>
        <w:t>.</w:t>
      </w:r>
    </w:p>
    <w:p w14:paraId="29D7EFFF" w14:textId="77777777" w:rsidR="00A65A22" w:rsidRPr="004219EC" w:rsidRDefault="00F606F9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i/>
          <w:sz w:val="22"/>
          <w:lang w:eastAsia="fr-FR"/>
        </w:rPr>
      </w:pPr>
      <w:proofErr w:type="gramStart"/>
      <w:r w:rsidRPr="004219EC">
        <w:rPr>
          <w:rFonts w:asciiTheme="minorHAnsi" w:eastAsia="Times New Roman" w:hAnsiTheme="minorHAnsi" w:cs="Arial"/>
          <w:i/>
          <w:sz w:val="22"/>
          <w:u w:val="single"/>
          <w:lang w:eastAsia="fr-FR"/>
        </w:rPr>
        <w:t>Remarque</w:t>
      </w:r>
      <w:r w:rsidR="00A65A22" w:rsidRPr="004219EC">
        <w:rPr>
          <w:rFonts w:asciiTheme="minorHAnsi" w:eastAsia="Times New Roman" w:hAnsiTheme="minorHAnsi" w:cs="Arial"/>
          <w:i/>
          <w:sz w:val="22"/>
          <w:u w:val="single"/>
          <w:lang w:eastAsia="fr-FR"/>
        </w:rPr>
        <w:t>s</w:t>
      </w:r>
      <w:proofErr w:type="gramEnd"/>
      <w:r w:rsidRPr="004219EC">
        <w:rPr>
          <w:rFonts w:asciiTheme="minorHAnsi" w:eastAsia="Times New Roman" w:hAnsiTheme="minorHAnsi" w:cs="Arial"/>
          <w:i/>
          <w:sz w:val="22"/>
          <w:u w:val="single"/>
          <w:lang w:eastAsia="fr-FR"/>
        </w:rPr>
        <w:t> :</w:t>
      </w:r>
      <w:r w:rsidRPr="004219EC">
        <w:rPr>
          <w:rFonts w:asciiTheme="minorHAnsi" w:eastAsia="Times New Roman" w:hAnsiTheme="minorHAnsi" w:cs="Arial"/>
          <w:i/>
          <w:sz w:val="22"/>
          <w:lang w:eastAsia="fr-FR"/>
        </w:rPr>
        <w:t xml:space="preserve"> </w:t>
      </w:r>
    </w:p>
    <w:p w14:paraId="14855E7C" w14:textId="77777777" w:rsidR="00795396" w:rsidRPr="0002495D" w:rsidRDefault="00A65A22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Attention !</w:t>
      </w:r>
    </w:p>
    <w:p w14:paraId="666E546D" w14:textId="0F9D4E84" w:rsidR="0023263F" w:rsidRPr="0002495D" w:rsidRDefault="00054CF8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Toutes les dépenses effectuées </w:t>
      </w:r>
      <w:r w:rsidR="003775B5" w:rsidRPr="0002495D">
        <w:rPr>
          <w:rFonts w:asciiTheme="minorHAnsi" w:eastAsia="Times New Roman" w:hAnsiTheme="minorHAnsi" w:cs="Arial"/>
          <w:sz w:val="22"/>
          <w:lang w:eastAsia="fr-FR"/>
        </w:rPr>
        <w:t xml:space="preserve">avant la signature de la présente convention 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>ne seront pas acceptées.</w:t>
      </w:r>
    </w:p>
    <w:p w14:paraId="5C09DFA9" w14:textId="03DC58E2" w:rsidR="00A65A22" w:rsidRPr="0002495D" w:rsidRDefault="00A65A22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 but </w:t>
      </w:r>
      <w:r w:rsidR="002065EA" w:rsidRPr="0002495D">
        <w:rPr>
          <w:rFonts w:asciiTheme="minorHAnsi" w:eastAsia="Times New Roman" w:hAnsiTheme="minorHAnsi" w:cs="Arial"/>
          <w:sz w:val="22"/>
          <w:lang w:eastAsia="fr-FR"/>
        </w:rPr>
        <w:t>est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 de soutenir plusieurs projets à petite échelle menés par des habitants ou des acteurs présents </w:t>
      </w:r>
      <w:r w:rsidR="00E16AC7" w:rsidRPr="0002495D">
        <w:rPr>
          <w:rFonts w:asciiTheme="minorHAnsi" w:eastAsia="Times New Roman" w:hAnsiTheme="minorHAnsi" w:cs="Arial"/>
          <w:sz w:val="22"/>
          <w:lang w:eastAsia="fr-FR"/>
        </w:rPr>
        <w:t>sur le territoire</w:t>
      </w:r>
      <w:r w:rsidR="002065EA" w:rsidRPr="0002495D">
        <w:rPr>
          <w:rFonts w:asciiTheme="minorHAnsi" w:eastAsia="Times New Roman" w:hAnsiTheme="minorHAnsi" w:cs="Arial"/>
          <w:sz w:val="22"/>
          <w:lang w:eastAsia="fr-FR"/>
        </w:rPr>
        <w:t>.</w:t>
      </w:r>
    </w:p>
    <w:p w14:paraId="210054F2" w14:textId="41BAEFBD" w:rsidR="0004001D" w:rsidRPr="0002495D" w:rsidRDefault="00DF0369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I</w:t>
      </w:r>
      <w:r w:rsidR="0023263F" w:rsidRPr="0002495D">
        <w:rPr>
          <w:rFonts w:asciiTheme="minorHAnsi" w:eastAsia="Times New Roman" w:hAnsiTheme="minorHAnsi" w:cs="Arial"/>
          <w:sz w:val="22"/>
          <w:lang w:eastAsia="fr-FR"/>
        </w:rPr>
        <w:t xml:space="preserve">l 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>doit</w:t>
      </w:r>
      <w:r w:rsidR="0023263F" w:rsidRPr="0002495D">
        <w:rPr>
          <w:rFonts w:asciiTheme="minorHAnsi" w:eastAsia="Times New Roman" w:hAnsiTheme="minorHAnsi" w:cs="Arial"/>
          <w:sz w:val="22"/>
          <w:lang w:eastAsia="fr-FR"/>
        </w:rPr>
        <w:t xml:space="preserve"> s’agir de projets ponctuels, d’ampleurs diverses, qui devront se dérouler sur le 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>territoire de Forest en lien avec le Village de la Mobilité qui aura lieu à la plaine aux biches (</w:t>
      </w:r>
      <w:r w:rsidR="00A2466F" w:rsidRPr="0002495D">
        <w:rPr>
          <w:rFonts w:asciiTheme="minorHAnsi" w:eastAsia="Times New Roman" w:hAnsiTheme="minorHAnsi" w:cs="Arial"/>
          <w:sz w:val="22"/>
          <w:lang w:eastAsia="fr-FR"/>
        </w:rPr>
        <w:t>avenue Jupiter, tronçon entre la rue du Tournoi et l’avenue Alexandre Bertrand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>)</w:t>
      </w:r>
      <w:r w:rsidR="0023263F" w:rsidRPr="0002495D">
        <w:rPr>
          <w:rFonts w:asciiTheme="minorHAnsi" w:eastAsia="Times New Roman" w:hAnsiTheme="minorHAnsi" w:cs="Arial"/>
          <w:sz w:val="22"/>
          <w:lang w:eastAsia="fr-FR"/>
        </w:rPr>
        <w:t>.</w:t>
      </w:r>
    </w:p>
    <w:p w14:paraId="3E342555" w14:textId="5BC70A7E" w:rsidR="000372E4" w:rsidRPr="0002495D" w:rsidRDefault="000372E4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Les projets auront donc un lien avec la Mobilité, qu’elle soit piétonne, cycliste, </w:t>
      </w:r>
      <w:r w:rsidR="004A712B" w:rsidRPr="0002495D">
        <w:rPr>
          <w:rFonts w:asciiTheme="minorHAnsi" w:eastAsia="Times New Roman" w:hAnsiTheme="minorHAnsi" w:cs="Arial"/>
          <w:sz w:val="22"/>
          <w:lang w:eastAsia="fr-FR"/>
        </w:rPr>
        <w:t xml:space="preserve">en transports publics et en voiture. </w:t>
      </w:r>
    </w:p>
    <w:p w14:paraId="07980F2D" w14:textId="4250F6A5" w:rsidR="0031045B" w:rsidRPr="0002495D" w:rsidRDefault="00A237A1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Ce</w:t>
      </w:r>
      <w:r w:rsidR="00BF5C1D" w:rsidRPr="0002495D">
        <w:rPr>
          <w:rFonts w:asciiTheme="minorHAnsi" w:eastAsia="Times New Roman" w:hAnsiTheme="minorHAnsi" w:cs="Arial"/>
          <w:sz w:val="22"/>
          <w:lang w:eastAsia="fr-FR"/>
        </w:rPr>
        <w:t xml:space="preserve"> subside 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>s’étale</w:t>
      </w:r>
      <w:r w:rsidR="00C87C35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795396" w:rsidRPr="0002495D">
        <w:rPr>
          <w:rFonts w:asciiTheme="minorHAnsi" w:eastAsia="Times New Roman" w:hAnsiTheme="minorHAnsi" w:cs="Arial"/>
          <w:sz w:val="22"/>
          <w:lang w:eastAsia="fr-FR"/>
        </w:rPr>
        <w:t>de la date</w:t>
      </w:r>
      <w:r w:rsidR="00F91252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795396" w:rsidRPr="0002495D">
        <w:rPr>
          <w:rFonts w:asciiTheme="minorHAnsi" w:eastAsia="Times New Roman" w:hAnsiTheme="minorHAnsi" w:cs="Arial"/>
          <w:sz w:val="22"/>
          <w:lang w:eastAsia="fr-FR"/>
        </w:rPr>
        <w:t>d</w:t>
      </w:r>
      <w:r w:rsidR="00F91252" w:rsidRPr="0002495D">
        <w:rPr>
          <w:rFonts w:asciiTheme="minorHAnsi" w:eastAsia="Times New Roman" w:hAnsiTheme="minorHAnsi" w:cs="Arial"/>
          <w:sz w:val="22"/>
          <w:lang w:eastAsia="fr-FR"/>
        </w:rPr>
        <w:t xml:space="preserve">’approbation par le Collège des Bourgmestre et Echevins </w:t>
      </w:r>
      <w:r w:rsidR="00D35AA4" w:rsidRPr="0002495D">
        <w:rPr>
          <w:rFonts w:asciiTheme="minorHAnsi" w:eastAsia="Times New Roman" w:hAnsiTheme="minorHAnsi" w:cs="Arial"/>
          <w:sz w:val="22"/>
          <w:lang w:eastAsia="fr-FR"/>
        </w:rPr>
        <w:t>de la sélection des projets jusqu’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 xml:space="preserve">30 octobre 2018. </w:t>
      </w:r>
      <w:r w:rsidR="00795396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</w:p>
    <w:p w14:paraId="631912E7" w14:textId="6C7DF729" w:rsidR="00016F9C" w:rsidRPr="0002495D" w:rsidRDefault="00830934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 projet </w:t>
      </w:r>
      <w:r w:rsidR="00016F9C" w:rsidRPr="0002495D">
        <w:rPr>
          <w:rFonts w:asciiTheme="minorHAnsi" w:eastAsia="Times New Roman" w:hAnsiTheme="minorHAnsi" w:cs="Arial"/>
          <w:sz w:val="22"/>
          <w:lang w:eastAsia="fr-FR"/>
        </w:rPr>
        <w:t>doit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 être porté par 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 xml:space="preserve">un ou plusieurs habitants </w:t>
      </w:r>
      <w:proofErr w:type="spellStart"/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>forestois</w:t>
      </w:r>
      <w:proofErr w:type="spellEnd"/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016F9C" w:rsidRPr="0002495D">
        <w:rPr>
          <w:rFonts w:asciiTheme="minorHAnsi" w:eastAsia="Times New Roman" w:hAnsiTheme="minorHAnsi" w:cs="Arial"/>
          <w:sz w:val="22"/>
          <w:lang w:eastAsia="fr-FR"/>
        </w:rPr>
        <w:t>:</w:t>
      </w:r>
    </w:p>
    <w:p w14:paraId="1E080F9F" w14:textId="7CD407AC" w:rsidR="00016F9C" w:rsidRPr="0002495D" w:rsidRDefault="00016F9C" w:rsidP="0002495D">
      <w:pPr>
        <w:pStyle w:val="Paragraphedeliste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lastRenderedPageBreak/>
        <w:t xml:space="preserve">en </w:t>
      </w:r>
      <w:r w:rsidR="00830934" w:rsidRPr="0002495D">
        <w:rPr>
          <w:rFonts w:asciiTheme="minorHAnsi" w:eastAsia="Times New Roman" w:hAnsiTheme="minorHAnsi" w:cs="Arial"/>
          <w:sz w:val="22"/>
          <w:lang w:eastAsia="fr-FR"/>
        </w:rPr>
        <w:t>association de fait (composée de trois personnes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 minimum toutes cosignataires de la présente convention) ;</w:t>
      </w:r>
      <w:r w:rsidR="00830934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</w:p>
    <w:p w14:paraId="68DFEDDA" w14:textId="71022074" w:rsidR="00016F9C" w:rsidRPr="0002495D" w:rsidRDefault="00016F9C" w:rsidP="0002495D">
      <w:pPr>
        <w:pStyle w:val="Paragraphedeliste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sous le statut d’une asbl</w:t>
      </w:r>
      <w:r w:rsidR="00FD047D" w:rsidRPr="0002495D">
        <w:rPr>
          <w:rFonts w:asciiTheme="minorHAnsi" w:eastAsia="Times New Roman" w:hAnsiTheme="minorHAnsi" w:cs="Arial"/>
          <w:sz w:val="22"/>
          <w:lang w:eastAsia="fr-FR"/>
        </w:rPr>
        <w:t xml:space="preserve"> (</w:t>
      </w:r>
      <w:r w:rsidR="00C91616" w:rsidRPr="0002495D">
        <w:rPr>
          <w:rFonts w:asciiTheme="minorHAnsi" w:eastAsia="Times New Roman" w:hAnsiTheme="minorHAnsi" w:cs="Arial"/>
          <w:sz w:val="22"/>
          <w:lang w:eastAsia="fr-FR"/>
        </w:rPr>
        <w:t>en transmettant les statuts</w:t>
      </w:r>
      <w:r w:rsidR="00831DCE" w:rsidRPr="0002495D">
        <w:rPr>
          <w:rFonts w:asciiTheme="minorHAnsi" w:eastAsia="Times New Roman" w:hAnsiTheme="minorHAnsi" w:cs="Arial"/>
          <w:sz w:val="22"/>
          <w:lang w:eastAsia="fr-FR"/>
        </w:rPr>
        <w:t xml:space="preserve"> de </w:t>
      </w:r>
      <w:proofErr w:type="spellStart"/>
      <w:r w:rsidR="00831DCE" w:rsidRPr="0002495D">
        <w:rPr>
          <w:rFonts w:asciiTheme="minorHAnsi" w:eastAsia="Times New Roman" w:hAnsiTheme="minorHAnsi" w:cs="Arial"/>
          <w:sz w:val="22"/>
          <w:lang w:eastAsia="fr-FR"/>
        </w:rPr>
        <w:t>l’asbl</w:t>
      </w:r>
      <w:proofErr w:type="spellEnd"/>
      <w:r w:rsidR="00C91616" w:rsidRPr="0002495D">
        <w:rPr>
          <w:rFonts w:asciiTheme="minorHAnsi" w:eastAsia="Times New Roman" w:hAnsiTheme="minorHAnsi" w:cs="Arial"/>
          <w:sz w:val="22"/>
          <w:lang w:eastAsia="fr-FR"/>
        </w:rPr>
        <w:t>)</w:t>
      </w:r>
      <w:r w:rsidR="00FD047D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</w:p>
    <w:p w14:paraId="3D9ECE27" w14:textId="1FE55123" w:rsidR="00A3051C" w:rsidRPr="0002495D" w:rsidRDefault="00A3051C" w:rsidP="00016F9C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10578E01" w14:textId="77777777" w:rsidR="00F22C66" w:rsidRPr="0002495D" w:rsidRDefault="00F22C6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t>A</w:t>
      </w:r>
      <w:r w:rsidR="00A3051C" w:rsidRPr="0002495D">
        <w:rPr>
          <w:rFonts w:asciiTheme="minorHAnsi" w:eastAsia="Times New Roman" w:hAnsiTheme="minorHAnsi" w:cs="Arial"/>
          <w:lang w:eastAsia="fr-FR"/>
        </w:rPr>
        <w:t>rticle</w:t>
      </w:r>
      <w:r w:rsidRPr="0002495D">
        <w:rPr>
          <w:rFonts w:asciiTheme="minorHAnsi" w:eastAsia="Times New Roman" w:hAnsiTheme="minorHAnsi" w:cs="Arial"/>
          <w:lang w:eastAsia="fr-FR"/>
        </w:rPr>
        <w:t xml:space="preserve"> 2 – </w:t>
      </w:r>
      <w:r w:rsidRPr="0002495D">
        <w:rPr>
          <w:rFonts w:asciiTheme="minorHAnsi" w:eastAsia="Times New Roman" w:hAnsiTheme="minorHAnsi" w:cs="Arial"/>
          <w:b/>
          <w:lang w:eastAsia="fr-FR"/>
        </w:rPr>
        <w:t>MONTANT</w:t>
      </w:r>
    </w:p>
    <w:p w14:paraId="09EF7C0E" w14:textId="77777777" w:rsidR="00A3051C" w:rsidRPr="0002495D" w:rsidRDefault="00A3051C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b/>
          <w:sz w:val="22"/>
          <w:lang w:eastAsia="fr-FR"/>
        </w:rPr>
      </w:pPr>
    </w:p>
    <w:p w14:paraId="4376E7B3" w14:textId="3B8BFDA0" w:rsidR="00F22C66" w:rsidRPr="0002495D" w:rsidRDefault="00F22C66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 montant total </w:t>
      </w:r>
      <w:r w:rsidR="000946F6" w:rsidRPr="0002495D">
        <w:rPr>
          <w:rFonts w:asciiTheme="minorHAnsi" w:eastAsia="Times New Roman" w:hAnsiTheme="minorHAnsi" w:cs="Arial"/>
          <w:sz w:val="22"/>
          <w:u w:val="single"/>
          <w:lang w:eastAsia="fr-FR"/>
        </w:rPr>
        <w:t>maximum</w:t>
      </w:r>
      <w:r w:rsidR="000946F6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de la subvention est </w:t>
      </w:r>
      <w:r w:rsidR="004075CE" w:rsidRPr="0002495D">
        <w:rPr>
          <w:rFonts w:asciiTheme="minorHAnsi" w:eastAsia="Times New Roman" w:hAnsiTheme="minorHAnsi" w:cs="Arial"/>
          <w:sz w:val="22"/>
          <w:lang w:eastAsia="fr-FR"/>
        </w:rPr>
        <w:t xml:space="preserve">fixé à </w:t>
      </w:r>
      <w:r w:rsidR="00981830" w:rsidRPr="0002495D">
        <w:rPr>
          <w:rFonts w:asciiTheme="minorHAnsi" w:eastAsia="Times New Roman" w:hAnsiTheme="minorHAnsi" w:cs="Arial"/>
          <w:sz w:val="22"/>
          <w:u w:val="single"/>
          <w:lang w:eastAsia="fr-FR"/>
        </w:rPr>
        <w:t>5</w:t>
      </w:r>
      <w:r w:rsidR="000372E4" w:rsidRPr="0002495D">
        <w:rPr>
          <w:rFonts w:asciiTheme="minorHAnsi" w:eastAsia="Times New Roman" w:hAnsiTheme="minorHAnsi" w:cs="Arial"/>
          <w:sz w:val="22"/>
          <w:u w:val="single"/>
          <w:lang w:eastAsia="fr-FR"/>
        </w:rPr>
        <w:t>00</w:t>
      </w:r>
      <w:r w:rsidR="002065EA" w:rsidRPr="0002495D">
        <w:rPr>
          <w:rFonts w:asciiTheme="minorHAnsi" w:eastAsia="Times New Roman" w:hAnsiTheme="minorHAnsi" w:cs="Arial"/>
          <w:sz w:val="22"/>
          <w:u w:val="single"/>
          <w:lang w:eastAsia="fr-FR"/>
        </w:rPr>
        <w:t>,00</w:t>
      </w:r>
      <w:r w:rsidRPr="0002495D">
        <w:rPr>
          <w:rFonts w:asciiTheme="minorHAnsi" w:eastAsia="Times New Roman" w:hAnsiTheme="minorHAnsi" w:cs="Arial"/>
          <w:sz w:val="22"/>
          <w:u w:val="single"/>
          <w:lang w:eastAsia="fr-FR"/>
        </w:rPr>
        <w:t xml:space="preserve"> </w:t>
      </w:r>
      <w:r w:rsidR="0077619F" w:rsidRPr="0002495D">
        <w:rPr>
          <w:rFonts w:asciiTheme="minorHAnsi" w:eastAsia="Times New Roman" w:hAnsiTheme="minorHAnsi" w:cs="Arial"/>
          <w:sz w:val="22"/>
          <w:u w:val="single"/>
          <w:lang w:eastAsia="fr-FR"/>
        </w:rPr>
        <w:t>€</w:t>
      </w:r>
      <w:r w:rsidR="00B814D2" w:rsidRPr="0002495D">
        <w:rPr>
          <w:rFonts w:asciiTheme="minorHAnsi" w:eastAsia="Times New Roman" w:hAnsiTheme="minorHAnsi" w:cs="Arial"/>
          <w:sz w:val="22"/>
          <w:lang w:eastAsia="fr-FR"/>
        </w:rPr>
        <w:t>, toutes taxes et frais compris</w:t>
      </w:r>
      <w:r w:rsidR="00795396" w:rsidRPr="0002495D">
        <w:rPr>
          <w:rFonts w:asciiTheme="minorHAnsi" w:eastAsia="Times New Roman" w:hAnsiTheme="minorHAnsi" w:cs="Arial"/>
          <w:sz w:val="22"/>
          <w:lang w:eastAsia="fr-FR"/>
        </w:rPr>
        <w:t xml:space="preserve"> pour l’ensemble des projets.</w:t>
      </w:r>
    </w:p>
    <w:p w14:paraId="47C00B1D" w14:textId="71BC6BE6" w:rsidR="00795396" w:rsidRPr="0002495D" w:rsidRDefault="00795396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Le montant total accordé à votre projet et visé par la présente convention a été fixé à ……………………….. TTC.</w:t>
      </w:r>
    </w:p>
    <w:p w14:paraId="730673D9" w14:textId="77777777" w:rsidR="00755FA3" w:rsidRPr="0002495D" w:rsidRDefault="00F22C66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Le cofinancement des initiatives est autorisé</w:t>
      </w:r>
      <w:r w:rsidR="00124FE7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755FA3" w:rsidRPr="0002495D">
        <w:rPr>
          <w:rFonts w:asciiTheme="minorHAnsi" w:eastAsia="Times New Roman" w:hAnsiTheme="minorHAnsi" w:cs="Arial"/>
          <w:sz w:val="22"/>
          <w:lang w:eastAsia="fr-FR"/>
        </w:rPr>
        <w:t xml:space="preserve">à condition que le </w:t>
      </w:r>
      <w:r w:rsidR="00EC4565" w:rsidRPr="0002495D">
        <w:rPr>
          <w:rFonts w:asciiTheme="minorHAnsi" w:eastAsia="Times New Roman" w:hAnsiTheme="minorHAnsi" w:cs="Arial"/>
          <w:sz w:val="22"/>
          <w:lang w:eastAsia="fr-FR"/>
        </w:rPr>
        <w:t>p</w:t>
      </w:r>
      <w:r w:rsidR="00755FA3" w:rsidRPr="0002495D">
        <w:rPr>
          <w:rFonts w:asciiTheme="minorHAnsi" w:eastAsia="Times New Roman" w:hAnsiTheme="minorHAnsi" w:cs="Arial"/>
          <w:sz w:val="22"/>
          <w:lang w:eastAsia="fr-FR"/>
        </w:rPr>
        <w:t xml:space="preserve">orteur de projet en informe officiellement la Commune. </w:t>
      </w:r>
    </w:p>
    <w:p w14:paraId="1A66FCF3" w14:textId="51BB18D1" w:rsidR="00A3051C" w:rsidRPr="0002495D" w:rsidRDefault="00755FA3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U</w:t>
      </w:r>
      <w:r w:rsidR="00124FE7" w:rsidRPr="0002495D">
        <w:rPr>
          <w:rFonts w:asciiTheme="minorHAnsi" w:eastAsia="Times New Roman" w:hAnsiTheme="minorHAnsi" w:cs="Arial"/>
          <w:sz w:val="22"/>
          <w:lang w:eastAsia="fr-FR"/>
        </w:rPr>
        <w:t>ne transparence concernant les dépenses liées au projet </w:t>
      </w:r>
      <w:r w:rsidR="00B751F6" w:rsidRPr="0002495D">
        <w:rPr>
          <w:rFonts w:asciiTheme="minorHAnsi" w:eastAsia="Times New Roman" w:hAnsiTheme="minorHAnsi" w:cs="Arial"/>
          <w:sz w:val="22"/>
          <w:lang w:eastAsia="fr-FR"/>
        </w:rPr>
        <w:t>sera exigée</w:t>
      </w:r>
      <w:r w:rsidR="004075CE" w:rsidRPr="0002495D">
        <w:rPr>
          <w:rFonts w:asciiTheme="minorHAnsi" w:eastAsia="Times New Roman" w:hAnsiTheme="minorHAnsi" w:cs="Arial"/>
          <w:sz w:val="22"/>
          <w:lang w:eastAsia="fr-FR"/>
        </w:rPr>
        <w:t xml:space="preserve">. 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>L’ensemble des pièces financières justificatives (factures</w:t>
      </w:r>
      <w:r w:rsidR="00EC4565" w:rsidRPr="0002495D">
        <w:rPr>
          <w:rFonts w:asciiTheme="minorHAnsi" w:eastAsia="Times New Roman" w:hAnsiTheme="minorHAnsi" w:cs="Arial"/>
          <w:sz w:val="22"/>
          <w:lang w:eastAsia="fr-FR"/>
        </w:rPr>
        <w:t xml:space="preserve"> et notes de frais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) devra </w:t>
      </w:r>
      <w:r w:rsidR="00124FE7" w:rsidRPr="0002495D">
        <w:rPr>
          <w:rFonts w:asciiTheme="minorHAnsi" w:eastAsia="Times New Roman" w:hAnsiTheme="minorHAnsi" w:cs="Arial"/>
          <w:sz w:val="22"/>
          <w:lang w:eastAsia="fr-FR"/>
        </w:rPr>
        <w:t>être transmise</w:t>
      </w:r>
      <w:r w:rsidR="004075CE" w:rsidRPr="0002495D">
        <w:rPr>
          <w:rFonts w:asciiTheme="minorHAnsi" w:eastAsia="Times New Roman" w:hAnsiTheme="minorHAnsi" w:cs="Arial"/>
          <w:sz w:val="22"/>
          <w:lang w:eastAsia="fr-FR"/>
        </w:rPr>
        <w:t xml:space="preserve"> par le </w:t>
      </w:r>
      <w:r w:rsidR="00EC4565" w:rsidRPr="0002495D">
        <w:rPr>
          <w:rFonts w:asciiTheme="minorHAnsi" w:eastAsia="Times New Roman" w:hAnsiTheme="minorHAnsi" w:cs="Arial"/>
          <w:sz w:val="22"/>
          <w:lang w:eastAsia="fr-FR"/>
        </w:rPr>
        <w:t>p</w:t>
      </w:r>
      <w:r w:rsidR="004075CE" w:rsidRPr="0002495D">
        <w:rPr>
          <w:rFonts w:asciiTheme="minorHAnsi" w:eastAsia="Times New Roman" w:hAnsiTheme="minorHAnsi" w:cs="Arial"/>
          <w:sz w:val="22"/>
          <w:lang w:eastAsia="fr-FR"/>
        </w:rPr>
        <w:t>orteur de projet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 à la cellule </w:t>
      </w:r>
      <w:r w:rsidR="00A2466F" w:rsidRPr="0002495D">
        <w:rPr>
          <w:rFonts w:asciiTheme="minorHAnsi" w:eastAsia="Times New Roman" w:hAnsiTheme="minorHAnsi" w:cs="Arial"/>
          <w:sz w:val="22"/>
          <w:lang w:eastAsia="fr-FR"/>
        </w:rPr>
        <w:t>mobilité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 de la Commune</w:t>
      </w:r>
      <w:r w:rsidR="00B547CC" w:rsidRPr="0002495D">
        <w:rPr>
          <w:rFonts w:asciiTheme="minorHAnsi" w:eastAsia="Times New Roman" w:hAnsiTheme="minorHAnsi" w:cs="Arial"/>
          <w:sz w:val="22"/>
          <w:lang w:eastAsia="fr-FR"/>
        </w:rPr>
        <w:t xml:space="preserve"> dans </w:t>
      </w:r>
      <w:r w:rsidR="003B3779" w:rsidRPr="0002495D">
        <w:rPr>
          <w:rFonts w:asciiTheme="minorHAnsi" w:eastAsia="Times New Roman" w:hAnsiTheme="minorHAnsi" w:cs="Arial"/>
          <w:sz w:val="22"/>
          <w:lang w:eastAsia="fr-FR"/>
        </w:rPr>
        <w:t>le cadre de son</w:t>
      </w:r>
      <w:r w:rsidR="00B547CC" w:rsidRPr="0002495D">
        <w:rPr>
          <w:rFonts w:asciiTheme="minorHAnsi" w:eastAsia="Times New Roman" w:hAnsiTheme="minorHAnsi" w:cs="Arial"/>
          <w:sz w:val="22"/>
          <w:lang w:eastAsia="fr-FR"/>
        </w:rPr>
        <w:t xml:space="preserve"> rapport d’activité</w:t>
      </w:r>
      <w:r w:rsidR="00A65A22" w:rsidRPr="0002495D">
        <w:rPr>
          <w:rFonts w:asciiTheme="minorHAnsi" w:eastAsia="Times New Roman" w:hAnsiTheme="minorHAnsi" w:cs="Arial"/>
          <w:sz w:val="22"/>
          <w:lang w:eastAsia="fr-FR"/>
        </w:rPr>
        <w:t xml:space="preserve">, </w:t>
      </w:r>
      <w:r w:rsidR="00D87B82" w:rsidRPr="0002495D">
        <w:rPr>
          <w:rFonts w:asciiTheme="minorHAnsi" w:eastAsia="Times New Roman" w:hAnsiTheme="minorHAnsi" w:cs="Arial"/>
          <w:sz w:val="22"/>
          <w:lang w:eastAsia="fr-FR"/>
        </w:rPr>
        <w:t xml:space="preserve">au plus tard </w:t>
      </w:r>
      <w:r w:rsidR="00A65A22" w:rsidRPr="0002495D">
        <w:rPr>
          <w:rFonts w:asciiTheme="minorHAnsi" w:eastAsia="Times New Roman" w:hAnsiTheme="minorHAnsi" w:cs="Arial"/>
          <w:sz w:val="22"/>
          <w:lang w:eastAsia="fr-FR"/>
        </w:rPr>
        <w:t xml:space="preserve">le </w:t>
      </w:r>
      <w:r w:rsidR="00E5343B" w:rsidRPr="0002495D">
        <w:rPr>
          <w:rFonts w:asciiTheme="minorHAnsi" w:eastAsia="Times New Roman" w:hAnsiTheme="minorHAnsi" w:cs="Arial"/>
          <w:sz w:val="22"/>
          <w:lang w:eastAsia="fr-FR"/>
        </w:rPr>
        <w:t>30</w:t>
      </w:r>
      <w:r w:rsidR="00A2466F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E03760">
        <w:rPr>
          <w:rFonts w:asciiTheme="minorHAnsi" w:eastAsia="Times New Roman" w:hAnsiTheme="minorHAnsi" w:cs="Arial"/>
          <w:sz w:val="22"/>
          <w:lang w:eastAsia="fr-FR"/>
        </w:rPr>
        <w:t>octobre</w:t>
      </w:r>
      <w:r w:rsidR="00E03760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A2466F" w:rsidRPr="0002495D">
        <w:rPr>
          <w:rFonts w:asciiTheme="minorHAnsi" w:eastAsia="Times New Roman" w:hAnsiTheme="minorHAnsi" w:cs="Arial"/>
          <w:sz w:val="22"/>
          <w:lang w:eastAsia="fr-FR"/>
        </w:rPr>
        <w:t>2018.</w:t>
      </w:r>
    </w:p>
    <w:p w14:paraId="7C02BD28" w14:textId="77777777" w:rsidR="00981830" w:rsidRPr="0002495D" w:rsidRDefault="00981830" w:rsidP="0098183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Cs w:val="22"/>
          <w:lang w:eastAsia="fr-FR"/>
        </w:rPr>
      </w:pPr>
    </w:p>
    <w:p w14:paraId="287B742B" w14:textId="77777777" w:rsidR="00F22C66" w:rsidRPr="0002495D" w:rsidRDefault="00F22C66" w:rsidP="00F22C66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t>A</w:t>
      </w:r>
      <w:r w:rsidR="00A3051C" w:rsidRPr="0002495D">
        <w:rPr>
          <w:rFonts w:asciiTheme="minorHAnsi" w:eastAsia="Times New Roman" w:hAnsiTheme="minorHAnsi" w:cs="Arial"/>
          <w:lang w:eastAsia="fr-FR"/>
        </w:rPr>
        <w:t>rticle</w:t>
      </w:r>
      <w:r w:rsidRPr="0002495D">
        <w:rPr>
          <w:rFonts w:asciiTheme="minorHAnsi" w:eastAsia="Times New Roman" w:hAnsiTheme="minorHAnsi" w:cs="Arial"/>
          <w:lang w:eastAsia="fr-FR"/>
        </w:rPr>
        <w:t xml:space="preserve"> 3 – </w:t>
      </w:r>
      <w:r w:rsidRPr="0002495D">
        <w:rPr>
          <w:rFonts w:asciiTheme="minorHAnsi" w:eastAsia="Times New Roman" w:hAnsiTheme="minorHAnsi" w:cs="Arial"/>
          <w:b/>
          <w:bCs/>
          <w:lang w:eastAsia="fr-FR"/>
        </w:rPr>
        <w:t>DEPENSES AUTORISEES</w:t>
      </w:r>
    </w:p>
    <w:p w14:paraId="232458C2" w14:textId="77777777" w:rsidR="00A3051C" w:rsidRPr="0002495D" w:rsidRDefault="00A3051C" w:rsidP="00F22C66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Cs w:val="22"/>
          <w:lang w:eastAsia="fr-FR"/>
        </w:rPr>
      </w:pPr>
    </w:p>
    <w:p w14:paraId="446DDABA" w14:textId="0F988615" w:rsidR="00F22C66" w:rsidRPr="0002495D" w:rsidRDefault="003D3307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« 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>Budget citoyen pour le Village de la Mobilité</w:t>
      </w:r>
      <w:r w:rsidR="0077619F" w:rsidRPr="0002495D">
        <w:rPr>
          <w:rFonts w:asciiTheme="minorHAnsi" w:eastAsia="Times New Roman" w:hAnsiTheme="minorHAnsi" w:cs="Arial"/>
          <w:sz w:val="22"/>
          <w:lang w:eastAsia="fr-FR"/>
        </w:rPr>
        <w:t xml:space="preserve"> » </w:t>
      </w:r>
      <w:r w:rsidR="00F22C66" w:rsidRPr="0002495D">
        <w:rPr>
          <w:rFonts w:asciiTheme="minorHAnsi" w:eastAsia="Times New Roman" w:hAnsiTheme="minorHAnsi" w:cs="Arial"/>
          <w:sz w:val="22"/>
          <w:lang w:eastAsia="fr-FR"/>
        </w:rPr>
        <w:t xml:space="preserve">faisant partie du 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>subside que la Commune reçoit pour le Village de la Mobilité</w:t>
      </w:r>
      <w:r w:rsidR="00F22C66" w:rsidRPr="0002495D">
        <w:rPr>
          <w:rFonts w:asciiTheme="minorHAnsi" w:eastAsia="Times New Roman" w:hAnsiTheme="minorHAnsi" w:cs="Arial"/>
          <w:sz w:val="22"/>
          <w:lang w:eastAsia="fr-FR"/>
        </w:rPr>
        <w:t>, l’approbation des dépenses est contrainte aux directives financières de la Région de Bruxelles Capitale.</w:t>
      </w:r>
    </w:p>
    <w:p w14:paraId="7BE6AB77" w14:textId="77777777" w:rsidR="002B6FBB" w:rsidRPr="0002495D" w:rsidRDefault="002B6FBB" w:rsidP="0002495D">
      <w:pPr>
        <w:pStyle w:val="Paragraphedeliste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Les</w:t>
      </w:r>
      <w:r w:rsidR="00F22C66" w:rsidRPr="0002495D">
        <w:rPr>
          <w:rFonts w:asciiTheme="minorHAnsi" w:eastAsia="Times New Roman" w:hAnsiTheme="minorHAnsi" w:cs="Arial"/>
          <w:sz w:val="22"/>
          <w:lang w:eastAsia="fr-FR"/>
        </w:rPr>
        <w:t xml:space="preserve"> frais de fonctionnement seront pris en compte. </w:t>
      </w:r>
    </w:p>
    <w:p w14:paraId="5B4CDF3A" w14:textId="43EB800E" w:rsidR="00BB3EA6" w:rsidRPr="0002495D" w:rsidRDefault="002B6FBB" w:rsidP="0002495D">
      <w:pPr>
        <w:pStyle w:val="Paragraphedeliste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Les frais d’investissement seront pris en compte seulement dans le cas où la Commune ne </w:t>
      </w:r>
      <w:r w:rsidR="003960E9" w:rsidRPr="0002495D">
        <w:rPr>
          <w:rFonts w:asciiTheme="minorHAnsi" w:eastAsia="Times New Roman" w:hAnsiTheme="minorHAnsi" w:cs="Arial"/>
          <w:sz w:val="22"/>
          <w:lang w:eastAsia="fr-FR"/>
        </w:rPr>
        <w:t>pourrait pas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 mettre à disposition du matériel nécessaire au bon déroulement du projet. </w:t>
      </w:r>
      <w:r w:rsidR="00AE4A52" w:rsidRPr="0002495D">
        <w:rPr>
          <w:rFonts w:asciiTheme="minorHAnsi" w:eastAsia="Times New Roman" w:hAnsiTheme="minorHAnsi" w:cs="Arial"/>
          <w:sz w:val="22"/>
          <w:lang w:eastAsia="fr-FR"/>
        </w:rPr>
        <w:t xml:space="preserve">Dans ce cas, les investissements effectués resteront la propriété de la commune qui </w:t>
      </w:r>
      <w:r w:rsidR="007107BE" w:rsidRPr="0002495D">
        <w:rPr>
          <w:rFonts w:asciiTheme="minorHAnsi" w:eastAsia="Times New Roman" w:hAnsiTheme="minorHAnsi" w:cs="Arial"/>
          <w:sz w:val="22"/>
          <w:lang w:eastAsia="fr-FR"/>
        </w:rPr>
        <w:t>r</w:t>
      </w:r>
      <w:r w:rsidR="00DC6755" w:rsidRPr="0002495D">
        <w:rPr>
          <w:rFonts w:asciiTheme="minorHAnsi" w:eastAsia="Times New Roman" w:hAnsiTheme="minorHAnsi" w:cs="Arial"/>
          <w:sz w:val="22"/>
          <w:lang w:eastAsia="fr-FR"/>
        </w:rPr>
        <w:t>écupér</w:t>
      </w:r>
      <w:r w:rsidR="00AE4A52" w:rsidRPr="0002495D">
        <w:rPr>
          <w:rFonts w:asciiTheme="minorHAnsi" w:eastAsia="Times New Roman" w:hAnsiTheme="minorHAnsi" w:cs="Arial"/>
          <w:sz w:val="22"/>
          <w:lang w:eastAsia="fr-FR"/>
        </w:rPr>
        <w:t>er</w:t>
      </w:r>
      <w:r w:rsidR="007107BE" w:rsidRPr="0002495D">
        <w:rPr>
          <w:rFonts w:asciiTheme="minorHAnsi" w:eastAsia="Times New Roman" w:hAnsiTheme="minorHAnsi" w:cs="Arial"/>
          <w:sz w:val="22"/>
          <w:lang w:eastAsia="fr-FR"/>
        </w:rPr>
        <w:t>a</w:t>
      </w:r>
      <w:r w:rsidR="00DC6755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AE4A52" w:rsidRPr="0002495D">
        <w:rPr>
          <w:rFonts w:asciiTheme="minorHAnsi" w:eastAsia="Times New Roman" w:hAnsiTheme="minorHAnsi" w:cs="Arial"/>
          <w:sz w:val="22"/>
          <w:lang w:eastAsia="fr-FR"/>
        </w:rPr>
        <w:t xml:space="preserve">le matériel </w:t>
      </w:r>
      <w:r w:rsidR="00DC6755" w:rsidRPr="0002495D">
        <w:rPr>
          <w:rFonts w:asciiTheme="minorHAnsi" w:eastAsia="Times New Roman" w:hAnsiTheme="minorHAnsi" w:cs="Arial"/>
          <w:sz w:val="22"/>
          <w:lang w:eastAsia="fr-FR"/>
        </w:rPr>
        <w:t>dès la fin du projet</w:t>
      </w:r>
      <w:r w:rsidR="00AE4A52" w:rsidRPr="0002495D">
        <w:rPr>
          <w:rFonts w:asciiTheme="minorHAnsi" w:eastAsia="Times New Roman" w:hAnsiTheme="minorHAnsi" w:cs="Arial"/>
          <w:sz w:val="22"/>
          <w:lang w:eastAsia="fr-FR"/>
        </w:rPr>
        <w:t>.</w:t>
      </w:r>
    </w:p>
    <w:p w14:paraId="2F1C9C99" w14:textId="77777777" w:rsidR="002B6FBB" w:rsidRPr="0002495D" w:rsidRDefault="002B6FBB" w:rsidP="0002495D">
      <w:pPr>
        <w:pStyle w:val="Paragraphedeliste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Les frais de </w:t>
      </w:r>
      <w:r w:rsidR="003960E9" w:rsidRPr="0002495D">
        <w:rPr>
          <w:rFonts w:asciiTheme="minorHAnsi" w:eastAsia="Times New Roman" w:hAnsiTheme="minorHAnsi" w:cs="Arial"/>
          <w:sz w:val="22"/>
          <w:lang w:eastAsia="fr-FR"/>
        </w:rPr>
        <w:t>personnel seront pris en compte</w:t>
      </w:r>
      <w:r w:rsidR="001718AA" w:rsidRPr="0002495D">
        <w:rPr>
          <w:rFonts w:asciiTheme="minorHAnsi" w:eastAsia="Times New Roman" w:hAnsiTheme="minorHAnsi" w:cs="Arial"/>
          <w:sz w:val="22"/>
          <w:lang w:eastAsia="fr-FR"/>
        </w:rPr>
        <w:t>.</w:t>
      </w:r>
    </w:p>
    <w:p w14:paraId="43C51063" w14:textId="291CB455" w:rsidR="00E02C62" w:rsidRPr="0002495D" w:rsidRDefault="00F22C66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Les dépenses doivent être réalisées </w:t>
      </w:r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 xml:space="preserve">dès </w:t>
      </w:r>
      <w:r w:rsidR="00C55D90" w:rsidRPr="0002495D">
        <w:rPr>
          <w:rFonts w:asciiTheme="minorHAnsi" w:eastAsia="Times New Roman" w:hAnsiTheme="minorHAnsi" w:cs="Arial"/>
          <w:sz w:val="22"/>
          <w:lang w:eastAsia="fr-FR"/>
        </w:rPr>
        <w:t>la réception du courrie</w:t>
      </w:r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>l</w:t>
      </w:r>
      <w:r w:rsidR="00C55D90" w:rsidRPr="0002495D">
        <w:rPr>
          <w:rFonts w:asciiTheme="minorHAnsi" w:eastAsia="Times New Roman" w:hAnsiTheme="minorHAnsi" w:cs="Arial"/>
          <w:sz w:val="22"/>
          <w:lang w:eastAsia="fr-FR"/>
        </w:rPr>
        <w:t xml:space="preserve"> de la cellule 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>Mobilité</w:t>
      </w:r>
      <w:r w:rsidR="00C55D90" w:rsidRPr="0002495D">
        <w:rPr>
          <w:rFonts w:asciiTheme="minorHAnsi" w:eastAsia="Times New Roman" w:hAnsiTheme="minorHAnsi" w:cs="Arial"/>
          <w:sz w:val="22"/>
          <w:lang w:eastAsia="fr-FR"/>
        </w:rPr>
        <w:t xml:space="preserve"> signifiant l’approbation du projet et son budget par le Collège des Bourgmestre et Echevins et ce, jusqu’au</w:t>
      </w:r>
      <w:r w:rsidR="003D3307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0372E4" w:rsidRPr="0002495D">
        <w:rPr>
          <w:rFonts w:asciiTheme="minorHAnsi" w:eastAsia="Times New Roman" w:hAnsiTheme="minorHAnsi" w:cs="Arial"/>
          <w:sz w:val="22"/>
          <w:lang w:eastAsia="fr-FR"/>
        </w:rPr>
        <w:t xml:space="preserve">30 octobre 2018 </w:t>
      </w:r>
      <w:r w:rsidR="00755FA3" w:rsidRPr="0002495D">
        <w:rPr>
          <w:rFonts w:asciiTheme="minorHAnsi" w:eastAsia="Times New Roman" w:hAnsiTheme="minorHAnsi" w:cs="Arial"/>
          <w:sz w:val="22"/>
          <w:lang w:eastAsia="fr-FR"/>
        </w:rPr>
        <w:t>(date de la facture faisant foi)</w:t>
      </w:r>
      <w:r w:rsidR="00BB3EA6" w:rsidRPr="0002495D">
        <w:rPr>
          <w:rFonts w:asciiTheme="minorHAnsi" w:eastAsia="Times New Roman" w:hAnsiTheme="minorHAnsi" w:cs="Arial"/>
          <w:sz w:val="22"/>
          <w:lang w:eastAsia="fr-FR"/>
        </w:rPr>
        <w:t>.</w:t>
      </w:r>
      <w:r w:rsidR="00F47693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F47693" w:rsidRPr="0002495D">
        <w:rPr>
          <w:rFonts w:asciiTheme="minorHAnsi" w:eastAsia="Times New Roman" w:hAnsiTheme="minorHAnsi" w:cs="Arial"/>
          <w:sz w:val="22"/>
          <w:u w:val="single"/>
          <w:lang w:eastAsia="fr-FR"/>
        </w:rPr>
        <w:t>Toute dépense non justifiée par une facture ne sera pas prise en compte par la présente subvention.</w:t>
      </w:r>
    </w:p>
    <w:p w14:paraId="3084AD1E" w14:textId="4D3EEA3C" w:rsidR="00BF5C1D" w:rsidRPr="0002495D" w:rsidRDefault="00B814D2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La fixation des dépenses repose sur le budget prévisionnel du projet, mentionné dans le formulaire de l’appel à projet</w:t>
      </w:r>
      <w:r w:rsidR="0077619F" w:rsidRPr="0002495D">
        <w:rPr>
          <w:rFonts w:asciiTheme="minorHAnsi" w:eastAsia="Times New Roman" w:hAnsiTheme="minorHAnsi" w:cs="Arial"/>
          <w:sz w:val="22"/>
          <w:lang w:eastAsia="fr-FR"/>
        </w:rPr>
        <w:t>(s)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. </w:t>
      </w:r>
      <w:r w:rsidR="00F22C66" w:rsidRPr="0002495D">
        <w:rPr>
          <w:rFonts w:asciiTheme="minorHAnsi" w:eastAsia="Times New Roman" w:hAnsiTheme="minorHAnsi" w:cs="Arial"/>
          <w:sz w:val="22"/>
          <w:lang w:eastAsia="fr-FR"/>
        </w:rPr>
        <w:t>Toute modification de dépenses sera soumise à l’approbation du Collège des Bourgmestre et Echevins.</w:t>
      </w:r>
    </w:p>
    <w:p w14:paraId="6CF21543" w14:textId="77777777" w:rsidR="00A3051C" w:rsidRPr="0002495D" w:rsidRDefault="00A3051C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4B33F4F7" w14:textId="77777777" w:rsidR="00BF5C1D" w:rsidRPr="0002495D" w:rsidRDefault="00BF5C1D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t xml:space="preserve">Article </w:t>
      </w:r>
      <w:r w:rsidR="00BB3EA6" w:rsidRPr="0002495D">
        <w:rPr>
          <w:rFonts w:asciiTheme="minorHAnsi" w:eastAsia="Times New Roman" w:hAnsiTheme="minorHAnsi" w:cs="Arial"/>
          <w:lang w:eastAsia="fr-FR"/>
        </w:rPr>
        <w:t>4</w:t>
      </w:r>
      <w:r w:rsidRPr="0002495D">
        <w:rPr>
          <w:rFonts w:asciiTheme="minorHAnsi" w:eastAsia="Times New Roman" w:hAnsiTheme="minorHAnsi" w:cs="Arial"/>
          <w:lang w:eastAsia="fr-FR"/>
        </w:rPr>
        <w:t xml:space="preserve"> – </w:t>
      </w:r>
      <w:r w:rsidRPr="0002495D">
        <w:rPr>
          <w:rFonts w:asciiTheme="minorHAnsi" w:eastAsia="Times New Roman" w:hAnsiTheme="minorHAnsi" w:cs="Arial"/>
          <w:b/>
          <w:lang w:eastAsia="fr-FR"/>
        </w:rPr>
        <w:t>M</w:t>
      </w:r>
      <w:r w:rsidR="00BB3EA6" w:rsidRPr="0002495D">
        <w:rPr>
          <w:rFonts w:asciiTheme="minorHAnsi" w:eastAsia="Times New Roman" w:hAnsiTheme="minorHAnsi" w:cs="Arial"/>
          <w:b/>
          <w:lang w:eastAsia="fr-FR"/>
        </w:rPr>
        <w:t>ODALITES DE PAIEMENT</w:t>
      </w:r>
    </w:p>
    <w:p w14:paraId="23498EFC" w14:textId="77777777" w:rsidR="00A3051C" w:rsidRPr="0002495D" w:rsidRDefault="00A3051C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57FF188F" w14:textId="0E0E5940" w:rsidR="001718AA" w:rsidRPr="0002495D" w:rsidRDefault="002B00DF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La Commune verse 9</w:t>
      </w:r>
      <w:r w:rsidR="001718AA" w:rsidRPr="0002495D">
        <w:rPr>
          <w:rFonts w:asciiTheme="minorHAnsi" w:eastAsia="Times New Roman" w:hAnsiTheme="minorHAnsi" w:cs="Arial"/>
          <w:sz w:val="22"/>
          <w:lang w:eastAsia="fr-FR"/>
        </w:rPr>
        <w:t xml:space="preserve">0% du montant alloué à la demande du porteur de projet et sous réserve d’une déclaration de créance, une fois le projet sélectionné par </w:t>
      </w:r>
      <w:r w:rsidR="00E16AC7" w:rsidRPr="0002495D">
        <w:rPr>
          <w:rFonts w:asciiTheme="minorHAnsi" w:eastAsia="Times New Roman" w:hAnsiTheme="minorHAnsi" w:cs="Arial"/>
          <w:sz w:val="22"/>
          <w:lang w:eastAsia="fr-FR"/>
        </w:rPr>
        <w:t xml:space="preserve">le jury </w:t>
      </w:r>
      <w:r w:rsidR="001718AA" w:rsidRPr="0002495D">
        <w:rPr>
          <w:rFonts w:asciiTheme="minorHAnsi" w:eastAsia="Times New Roman" w:hAnsiTheme="minorHAnsi" w:cs="Arial"/>
          <w:sz w:val="22"/>
          <w:lang w:eastAsia="fr-FR"/>
        </w:rPr>
        <w:t xml:space="preserve">et approuvé par le Collège des Bourgmestre et Echevins. </w:t>
      </w:r>
    </w:p>
    <w:p w14:paraId="6588E7BF" w14:textId="080811BE" w:rsidR="001718AA" w:rsidRPr="0002495D" w:rsidRDefault="00981830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Elle verse les </w:t>
      </w:r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>1</w:t>
      </w:r>
      <w:r w:rsidR="001718AA" w:rsidRPr="0002495D">
        <w:rPr>
          <w:rFonts w:asciiTheme="minorHAnsi" w:eastAsia="Times New Roman" w:hAnsiTheme="minorHAnsi" w:cs="Arial"/>
          <w:sz w:val="22"/>
          <w:lang w:eastAsia="fr-FR"/>
        </w:rPr>
        <w:t xml:space="preserve">0% restants </w:t>
      </w:r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 xml:space="preserve">à la fin du projet </w:t>
      </w:r>
      <w:r w:rsidR="001718AA" w:rsidRPr="0002495D">
        <w:rPr>
          <w:rFonts w:asciiTheme="minorHAnsi" w:eastAsia="Times New Roman" w:hAnsiTheme="minorHAnsi" w:cs="Arial"/>
          <w:sz w:val="22"/>
          <w:lang w:eastAsia="fr-FR"/>
        </w:rPr>
        <w:t>moyennant la rédaction d’un rapport d’a</w:t>
      </w:r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>ctivité final</w:t>
      </w:r>
      <w:r w:rsidR="001718AA" w:rsidRPr="0002495D">
        <w:rPr>
          <w:rFonts w:asciiTheme="minorHAnsi" w:eastAsia="Times New Roman" w:hAnsiTheme="minorHAnsi" w:cs="Arial"/>
          <w:sz w:val="22"/>
          <w:lang w:eastAsia="fr-FR"/>
        </w:rPr>
        <w:t xml:space="preserve"> décrit à </w:t>
      </w:r>
      <w:r w:rsidR="002B00DF" w:rsidRPr="0002495D">
        <w:rPr>
          <w:rFonts w:asciiTheme="minorHAnsi" w:eastAsia="Times New Roman" w:hAnsiTheme="minorHAnsi" w:cs="Arial"/>
          <w:b/>
          <w:sz w:val="22"/>
          <w:lang w:eastAsia="fr-FR"/>
        </w:rPr>
        <w:t xml:space="preserve">l’article 6 </w:t>
      </w:r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 xml:space="preserve">et l’approbation de celui-ci par le collège </w:t>
      </w:r>
      <w:proofErr w:type="gramStart"/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>des bourgmestre</w:t>
      </w:r>
      <w:proofErr w:type="gramEnd"/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 xml:space="preserve"> et échevins.</w:t>
      </w:r>
    </w:p>
    <w:p w14:paraId="464FC94B" w14:textId="57829C94" w:rsidR="001718AA" w:rsidRPr="0002495D" w:rsidRDefault="001718AA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En cas de non-exécution partielle </w:t>
      </w:r>
      <w:r w:rsidR="00C4566E" w:rsidRPr="0002495D">
        <w:rPr>
          <w:rFonts w:asciiTheme="minorHAnsi" w:eastAsia="Times New Roman" w:hAnsiTheme="minorHAnsi" w:cs="Arial"/>
          <w:sz w:val="22"/>
          <w:lang w:eastAsia="fr-FR"/>
        </w:rPr>
        <w:t xml:space="preserve">ou totale 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du projet ou de dépenses moins importantes que prévues, les montants non dépensés et/ou valablement justifiés seront réclamés par la Commune au porteur de projet et devront être remboursés au plus tard </w:t>
      </w:r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 xml:space="preserve">à la date de paiement précisée dans la déclaration de créance envoyé </w:t>
      </w:r>
      <w:r w:rsidR="004219EC">
        <w:rPr>
          <w:rFonts w:asciiTheme="minorHAnsi" w:eastAsia="Times New Roman" w:hAnsiTheme="minorHAnsi" w:cs="Arial"/>
          <w:sz w:val="22"/>
          <w:lang w:eastAsia="fr-FR"/>
        </w:rPr>
        <w:t>p</w:t>
      </w:r>
      <w:r w:rsidR="002B00DF" w:rsidRPr="0002495D">
        <w:rPr>
          <w:rFonts w:asciiTheme="minorHAnsi" w:eastAsia="Times New Roman" w:hAnsiTheme="minorHAnsi" w:cs="Arial"/>
          <w:sz w:val="22"/>
          <w:lang w:eastAsia="fr-FR"/>
        </w:rPr>
        <w:t>ar la Commune de Forest.</w:t>
      </w:r>
    </w:p>
    <w:p w14:paraId="183615D3" w14:textId="05376618" w:rsidR="00A3051C" w:rsidRPr="0002495D" w:rsidRDefault="001718AA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 porteur de projet transmet les pièces justificatives visées à </w:t>
      </w:r>
      <w:r w:rsidR="00DE6252" w:rsidRPr="0002495D">
        <w:rPr>
          <w:rFonts w:asciiTheme="minorHAnsi" w:eastAsia="Times New Roman" w:hAnsiTheme="minorHAnsi" w:cs="Arial"/>
          <w:b/>
          <w:sz w:val="22"/>
          <w:lang w:eastAsia="fr-FR"/>
        </w:rPr>
        <w:t>l’article 6.</w:t>
      </w:r>
    </w:p>
    <w:p w14:paraId="4C73021F" w14:textId="77777777" w:rsidR="001718AA" w:rsidRPr="0002495D" w:rsidRDefault="001718AA" w:rsidP="001718A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Cs w:val="22"/>
          <w:lang w:eastAsia="fr-FR"/>
        </w:rPr>
        <w:lastRenderedPageBreak/>
        <w:t xml:space="preserve">Article 5 – </w:t>
      </w:r>
      <w:r w:rsidRPr="0002495D">
        <w:rPr>
          <w:rFonts w:asciiTheme="minorHAnsi" w:eastAsia="Times New Roman" w:hAnsiTheme="minorHAnsi" w:cs="Arial"/>
          <w:b/>
          <w:szCs w:val="22"/>
          <w:lang w:eastAsia="fr-FR"/>
        </w:rPr>
        <w:t>PROCEDURES ADMINISTRATIVES</w:t>
      </w:r>
    </w:p>
    <w:p w14:paraId="73254BE8" w14:textId="77777777" w:rsidR="001718AA" w:rsidRPr="0002495D" w:rsidRDefault="001718AA" w:rsidP="001718A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Cs w:val="22"/>
          <w:lang w:eastAsia="fr-FR"/>
        </w:rPr>
      </w:pPr>
    </w:p>
    <w:p w14:paraId="78DDEBA7" w14:textId="08AC7C9E" w:rsidR="001718AA" w:rsidRPr="0002495D" w:rsidRDefault="001718AA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La Commune lance l’appel à projet(s) « </w:t>
      </w:r>
      <w:r w:rsidR="004A712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Budget citoyen pour le Village de la Mobilité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 »</w:t>
      </w:r>
      <w:r w:rsidR="00981830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, </w:t>
      </w:r>
      <w:r w:rsidR="00C4566E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u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ne </w:t>
      </w:r>
      <w:r w:rsidR="004A712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communication via notamment le journal communal </w:t>
      </w:r>
      <w:r w:rsidR="00C4566E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est organisée.</w:t>
      </w:r>
    </w:p>
    <w:p w14:paraId="07AE3F33" w14:textId="341BB446" w:rsidR="00D73D5B" w:rsidRPr="0002495D" w:rsidRDefault="001718AA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Le dossier de candidature doit être re</w:t>
      </w:r>
      <w:r w:rsidR="00250CD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mpli clairement et complètement, et </w:t>
      </w:r>
      <w:r w:rsidR="00250CDB" w:rsidRPr="0002495D">
        <w:rPr>
          <w:rFonts w:asciiTheme="minorHAnsi" w:eastAsia="Times New Roman" w:hAnsiTheme="minorHAnsi" w:cs="Arial"/>
          <w:sz w:val="22"/>
          <w:szCs w:val="22"/>
          <w:u w:val="single"/>
          <w:lang w:eastAsia="fr-FR"/>
        </w:rPr>
        <w:t xml:space="preserve">signé </w:t>
      </w:r>
      <w:r w:rsidR="00250CD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puis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remis pour le </w:t>
      </w:r>
      <w:r w:rsidR="003A7288">
        <w:rPr>
          <w:rFonts w:asciiTheme="minorHAnsi" w:eastAsia="Times New Roman" w:hAnsiTheme="minorHAnsi" w:cs="Arial"/>
          <w:sz w:val="22"/>
          <w:szCs w:val="22"/>
          <w:lang w:eastAsia="fr-FR"/>
        </w:rPr>
        <w:t>15 juillet</w:t>
      </w:r>
      <w:bookmarkStart w:id="0" w:name="_GoBack"/>
      <w:bookmarkEnd w:id="0"/>
      <w:r w:rsidR="00E5343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2018 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auprès de </w:t>
      </w:r>
      <w:r w:rsidR="004A712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Sarah GREGOIRE</w:t>
      </w:r>
      <w:r w:rsidR="00B547CC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,</w:t>
      </w:r>
      <w:r w:rsidR="00981830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</w:t>
      </w:r>
      <w:r w:rsidR="00D32010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responsable </w:t>
      </w:r>
      <w:r w:rsidR="004A712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du service Mobilité de la Commune de Forest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– </w:t>
      </w:r>
    </w:p>
    <w:p w14:paraId="5F43F904" w14:textId="7CEB3722" w:rsidR="00D73D5B" w:rsidRPr="0002495D" w:rsidRDefault="00D73D5B" w:rsidP="0002495D">
      <w:pPr>
        <w:pStyle w:val="Paragraphedeliste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Soit par mail à </w:t>
      </w:r>
      <w:proofErr w:type="spellStart"/>
      <w:r w:rsidR="004A712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mobilite</w:t>
      </w:r>
      <w:r w:rsidR="00BB346E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@forest.brussels</w:t>
      </w:r>
      <w:proofErr w:type="spellEnd"/>
      <w:r w:rsidR="00BB346E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,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</w:t>
      </w:r>
    </w:p>
    <w:p w14:paraId="0C9FE9BA" w14:textId="4DB4F208" w:rsidR="00D73D5B" w:rsidRPr="0002495D" w:rsidRDefault="001718AA" w:rsidP="0002495D">
      <w:pPr>
        <w:pStyle w:val="Paragraphedeliste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Soit par courrier (date du cachet de la poste faisant foi) </w:t>
      </w:r>
      <w:r w:rsidR="00D73D5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à l’adresse suivante :</w:t>
      </w:r>
    </w:p>
    <w:p w14:paraId="4BC5B690" w14:textId="77777777" w:rsidR="00D73D5B" w:rsidRPr="0002495D" w:rsidRDefault="00D73D5B" w:rsidP="0002495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Administration communale de Forest </w:t>
      </w:r>
    </w:p>
    <w:p w14:paraId="5271469D" w14:textId="63DED3BB" w:rsidR="00D73D5B" w:rsidRPr="0002495D" w:rsidRDefault="004A712B" w:rsidP="0002495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Service Mobilité</w:t>
      </w:r>
    </w:p>
    <w:p w14:paraId="71DAC6FF" w14:textId="6478F8D9" w:rsidR="00D73D5B" w:rsidRPr="0002495D" w:rsidRDefault="00D73D5B" w:rsidP="0002495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A l’attention de </w:t>
      </w:r>
      <w:r w:rsidR="004A712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Sarah Grégoire</w:t>
      </w:r>
    </w:p>
    <w:p w14:paraId="10AA4277" w14:textId="108D116C" w:rsidR="00D73D5B" w:rsidRPr="0002495D" w:rsidRDefault="001718AA" w:rsidP="0002495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Rue du Curé 2</w:t>
      </w:r>
    </w:p>
    <w:p w14:paraId="2EC72BF3" w14:textId="131F782B" w:rsidR="001718AA" w:rsidRDefault="001718AA" w:rsidP="0002495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1190 Forest, </w:t>
      </w:r>
    </w:p>
    <w:p w14:paraId="28B92EDC" w14:textId="77777777" w:rsidR="0002495D" w:rsidRPr="0002495D" w:rsidRDefault="0002495D" w:rsidP="0002495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24461D8F" w14:textId="7FE89D93" w:rsidR="001718AA" w:rsidRPr="0002495D" w:rsidRDefault="001718AA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L’équipe du </w:t>
      </w:r>
      <w:r w:rsidR="004A712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service Mobilité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examine si les dossiers sont conformes.</w:t>
      </w:r>
      <w:r w:rsidR="004A712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Un jury se réunira pour examiner les projets et les sélectionner</w:t>
      </w:r>
      <w:r w:rsidR="004C4F3F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sur base des critères définis à l’article 9</w:t>
      </w:r>
      <w:r w:rsidR="004A712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. </w:t>
      </w:r>
    </w:p>
    <w:p w14:paraId="38213BF1" w14:textId="19F218C7" w:rsidR="001718AA" w:rsidRPr="0002495D" w:rsidRDefault="001718AA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Le Porteur de projet doit remettre un rapport d’</w:t>
      </w:r>
      <w:r w:rsidR="002B00DF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activité final 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sur l'élaboration et la réalisation du projet, conformément au canevas fourni par la cellule </w:t>
      </w:r>
      <w:r w:rsidR="00E5343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mobilité</w:t>
      </w:r>
      <w:r w:rsidR="0007710A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</w:t>
      </w:r>
      <w:r w:rsidR="00C4566E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au plus tard un mois après la </w:t>
      </w:r>
      <w:r w:rsidR="002B00DF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fin de la date butoir </w:t>
      </w:r>
      <w:proofErr w:type="spellStart"/>
      <w:r w:rsidR="002B00DF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duprojet</w:t>
      </w:r>
      <w:proofErr w:type="spellEnd"/>
      <w:r w:rsidR="002B00DF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afin de bénéficier des 10% restants.</w:t>
      </w:r>
    </w:p>
    <w:p w14:paraId="0C3F80C1" w14:textId="20647A87" w:rsidR="00C4566E" w:rsidRPr="0002495D" w:rsidRDefault="007723E0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A</w:t>
      </w:r>
      <w:r w:rsidR="001718AA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ucu</w:t>
      </w:r>
      <w:r w:rsidR="00B16B60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n frais </w:t>
      </w:r>
      <w:r w:rsidR="00C16F08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postérieur à 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la date </w:t>
      </w:r>
      <w:r w:rsidR="00DE6252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butoir du projet (soit </w:t>
      </w:r>
      <w:r w:rsidR="00E5343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30 octobre 2018) </w:t>
      </w:r>
      <w:r w:rsidR="00C4566E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ne sera accepté.</w:t>
      </w:r>
    </w:p>
    <w:p w14:paraId="7B3B2954" w14:textId="77777777" w:rsidR="001718AA" w:rsidRPr="0002495D" w:rsidRDefault="001718AA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495C37F2" w14:textId="77777777" w:rsidR="00BF272F" w:rsidRPr="0002495D" w:rsidRDefault="00BF5C1D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t xml:space="preserve">Article </w:t>
      </w:r>
      <w:r w:rsidR="00BF272F" w:rsidRPr="0002495D">
        <w:rPr>
          <w:rFonts w:asciiTheme="minorHAnsi" w:eastAsia="Times New Roman" w:hAnsiTheme="minorHAnsi" w:cs="Arial"/>
          <w:lang w:eastAsia="fr-FR"/>
        </w:rPr>
        <w:t xml:space="preserve">6 – </w:t>
      </w:r>
      <w:r w:rsidR="00BF272F" w:rsidRPr="0002495D">
        <w:rPr>
          <w:rFonts w:asciiTheme="minorHAnsi" w:eastAsia="Times New Roman" w:hAnsiTheme="minorHAnsi" w:cs="Arial"/>
          <w:b/>
          <w:lang w:eastAsia="fr-FR"/>
        </w:rPr>
        <w:t>MOYEN</w:t>
      </w:r>
      <w:r w:rsidR="001718AA" w:rsidRPr="0002495D">
        <w:rPr>
          <w:rFonts w:asciiTheme="minorHAnsi" w:eastAsia="Times New Roman" w:hAnsiTheme="minorHAnsi" w:cs="Arial"/>
          <w:b/>
          <w:lang w:eastAsia="fr-FR"/>
        </w:rPr>
        <w:t>S</w:t>
      </w:r>
      <w:r w:rsidR="00BF272F" w:rsidRPr="0002495D">
        <w:rPr>
          <w:rFonts w:asciiTheme="minorHAnsi" w:eastAsia="Times New Roman" w:hAnsiTheme="minorHAnsi" w:cs="Arial"/>
          <w:b/>
          <w:lang w:eastAsia="fr-FR"/>
        </w:rPr>
        <w:t xml:space="preserve"> DE CONTRÔLE</w:t>
      </w:r>
    </w:p>
    <w:p w14:paraId="71DB11A2" w14:textId="77777777" w:rsidR="00A3051C" w:rsidRPr="0002495D" w:rsidRDefault="00A3051C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lang w:eastAsia="fr-FR"/>
        </w:rPr>
      </w:pPr>
    </w:p>
    <w:p w14:paraId="7C406211" w14:textId="77777777" w:rsidR="00BF272F" w:rsidRPr="0002495D" w:rsidRDefault="00BF272F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Le porteur de projet doit tenir une comptabilité permettant à la Commune d’exercer un contrôle efficace.</w:t>
      </w:r>
    </w:p>
    <w:p w14:paraId="748F9C0D" w14:textId="77777777" w:rsidR="00BF272F" w:rsidRPr="0002495D" w:rsidRDefault="00BF272F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La Commune aura le droit de faire procéder à un contrôle de l’emploi de la subvention accordée.</w:t>
      </w:r>
    </w:p>
    <w:p w14:paraId="132D81D1" w14:textId="77777777" w:rsidR="00BF272F" w:rsidRPr="0002495D" w:rsidRDefault="00BF272F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Le porteur de projet s’engage à n’opposer aucun acte ou à n’adopter aucune attitude qui tendrait à entraver l’exercice de ce droit de contrôle.</w:t>
      </w:r>
    </w:p>
    <w:p w14:paraId="67CF8699" w14:textId="3D49C6F8" w:rsidR="00BE0197" w:rsidRPr="0002495D" w:rsidRDefault="00BE0197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Un rapport </w:t>
      </w:r>
      <w:r w:rsidR="00DE6252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d’activité final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du projet devra être envoyé à la l’équipe du </w:t>
      </w:r>
      <w:r w:rsidR="004219EC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service </w:t>
      </w:r>
      <w:r w:rsidR="00E5343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mobilité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au plus tard </w:t>
      </w:r>
      <w:r w:rsidR="00E5343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le 30 </w:t>
      </w:r>
      <w:r w:rsidR="00E03760">
        <w:rPr>
          <w:rFonts w:asciiTheme="minorHAnsi" w:eastAsia="Times New Roman" w:hAnsiTheme="minorHAnsi" w:cs="Arial"/>
          <w:sz w:val="22"/>
          <w:szCs w:val="22"/>
          <w:lang w:eastAsia="fr-FR"/>
        </w:rPr>
        <w:t>octobre</w:t>
      </w:r>
      <w:r w:rsidR="00E5343B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2018 </w:t>
      </w:r>
      <w:r w:rsidR="00DE6252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afin de recevoir les 1</w:t>
      </w:r>
      <w:r w:rsidR="00630BC3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0% restants.</w:t>
      </w:r>
    </w:p>
    <w:p w14:paraId="7BAC3D90" w14:textId="77777777" w:rsidR="00BE0197" w:rsidRPr="0002495D" w:rsidRDefault="00BE0197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Le rapport devra comprendre :</w:t>
      </w:r>
    </w:p>
    <w:p w14:paraId="5DCAEFD6" w14:textId="77777777" w:rsidR="002529A3" w:rsidRPr="0002495D" w:rsidRDefault="002529A3" w:rsidP="0002495D">
      <w:pPr>
        <w:pStyle w:val="Paragraphedeliste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Une description du projet</w:t>
      </w:r>
      <w:r w:rsidR="00171339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 ;</w:t>
      </w:r>
    </w:p>
    <w:p w14:paraId="4D5FC64C" w14:textId="77777777" w:rsidR="00BE0197" w:rsidRPr="0002495D" w:rsidRDefault="00BE0197" w:rsidP="0002495D">
      <w:pPr>
        <w:pStyle w:val="Paragraphedeliste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Un rapport financier détaillé avec toutes les factures</w:t>
      </w:r>
      <w:r w:rsidR="00171339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,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tickets de caisse</w:t>
      </w:r>
      <w:r w:rsidR="00171339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ou tout</w:t>
      </w:r>
      <w:r w:rsidR="00EA6D46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e</w:t>
      </w:r>
      <w:r w:rsidR="00171339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 autre pièce justifiant d’une dépense spécifique au projet ;</w:t>
      </w:r>
    </w:p>
    <w:p w14:paraId="0A73A166" w14:textId="77777777" w:rsidR="00BF272F" w:rsidRPr="0002495D" w:rsidRDefault="00BF272F" w:rsidP="0002495D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</w:p>
    <w:p w14:paraId="1103805A" w14:textId="77777777" w:rsidR="00A3051C" w:rsidRPr="0002495D" w:rsidRDefault="00BF272F" w:rsidP="00A3051C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t>Article 7</w:t>
      </w:r>
      <w:r w:rsidR="00BF5C1D" w:rsidRPr="0002495D">
        <w:rPr>
          <w:rFonts w:asciiTheme="minorHAnsi" w:eastAsia="Times New Roman" w:hAnsiTheme="minorHAnsi" w:cs="Arial"/>
          <w:lang w:eastAsia="fr-FR"/>
        </w:rPr>
        <w:t xml:space="preserve"> </w:t>
      </w:r>
      <w:r w:rsidRPr="0002495D">
        <w:rPr>
          <w:rFonts w:asciiTheme="minorHAnsi" w:eastAsia="Times New Roman" w:hAnsiTheme="minorHAnsi" w:cs="Arial"/>
          <w:lang w:eastAsia="fr-FR"/>
        </w:rPr>
        <w:t>–</w:t>
      </w:r>
      <w:r w:rsidR="00A3051C" w:rsidRPr="0002495D">
        <w:rPr>
          <w:rFonts w:asciiTheme="minorHAnsi" w:eastAsia="Times New Roman" w:hAnsiTheme="minorHAnsi" w:cs="Arial"/>
          <w:szCs w:val="22"/>
          <w:lang w:eastAsia="fr-FR"/>
        </w:rPr>
        <w:t xml:space="preserve"> </w:t>
      </w:r>
      <w:r w:rsidR="00A3051C" w:rsidRPr="0002495D">
        <w:rPr>
          <w:rFonts w:asciiTheme="minorHAnsi" w:eastAsia="Times New Roman" w:hAnsiTheme="minorHAnsi" w:cs="Arial"/>
          <w:b/>
          <w:szCs w:val="22"/>
          <w:lang w:eastAsia="fr-FR"/>
        </w:rPr>
        <w:t>CONDITIONS DE SELECTION DES INITIATIVES</w:t>
      </w:r>
    </w:p>
    <w:p w14:paraId="4E5FBC4F" w14:textId="77777777" w:rsidR="00A3051C" w:rsidRPr="0002495D" w:rsidRDefault="00A3051C" w:rsidP="00A3051C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szCs w:val="22"/>
          <w:lang w:eastAsia="fr-FR"/>
        </w:rPr>
      </w:pPr>
    </w:p>
    <w:p w14:paraId="5C7118DE" w14:textId="27D9E487" w:rsidR="00FD047D" w:rsidRPr="0002495D" w:rsidRDefault="00AF0FF8" w:rsidP="00FD047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Tous les habitants de la Commune de Forest</w:t>
      </w:r>
      <w:r w:rsidR="00EA6D46" w:rsidRPr="0002495D">
        <w:rPr>
          <w:rFonts w:asciiTheme="minorHAnsi" w:eastAsia="Times New Roman" w:hAnsiTheme="minorHAnsi" w:cs="Arial"/>
          <w:strike/>
          <w:sz w:val="22"/>
          <w:lang w:eastAsia="fr-FR"/>
        </w:rPr>
        <w:t xml:space="preserve"> </w:t>
      </w:r>
      <w:r w:rsidR="00EA6D46" w:rsidRPr="0002495D">
        <w:rPr>
          <w:rFonts w:asciiTheme="minorHAnsi" w:eastAsia="Times New Roman" w:hAnsiTheme="minorHAnsi" w:cs="Arial"/>
          <w:sz w:val="22"/>
          <w:lang w:eastAsia="fr-FR"/>
        </w:rPr>
        <w:t xml:space="preserve">peuvent participer. </w:t>
      </w:r>
      <w:r w:rsidR="00FD047D" w:rsidRPr="0002495D">
        <w:rPr>
          <w:rFonts w:asciiTheme="minorHAnsi" w:eastAsia="Times New Roman" w:hAnsiTheme="minorHAnsi" w:cs="Arial"/>
          <w:sz w:val="22"/>
          <w:lang w:eastAsia="fr-FR"/>
        </w:rPr>
        <w:t>Le projet doit être porté par un ou plusieurs habitants :</w:t>
      </w:r>
    </w:p>
    <w:p w14:paraId="79D3EB17" w14:textId="77777777" w:rsidR="00FD047D" w:rsidRPr="0002495D" w:rsidRDefault="00FD047D" w:rsidP="00FD047D">
      <w:pPr>
        <w:pStyle w:val="Paragraphedeliste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en association de fait (composée de trois personnes minimum toutes cosignataires de la présente convention) ; </w:t>
      </w:r>
    </w:p>
    <w:p w14:paraId="51EEC784" w14:textId="5F6CAED8" w:rsidR="00FD047D" w:rsidRPr="0002495D" w:rsidRDefault="00FD047D" w:rsidP="00FD047D">
      <w:pPr>
        <w:pStyle w:val="Paragraphedeliste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sous le statut d’une asbl (</w:t>
      </w:r>
      <w:r w:rsidR="00C44BCD" w:rsidRPr="0002495D">
        <w:rPr>
          <w:rFonts w:asciiTheme="minorHAnsi" w:eastAsia="Times New Roman" w:hAnsiTheme="minorHAnsi" w:cs="Arial"/>
          <w:sz w:val="22"/>
          <w:lang w:eastAsia="fr-FR"/>
        </w:rPr>
        <w:t xml:space="preserve">en transmettant les statuts de </w:t>
      </w:r>
      <w:proofErr w:type="spellStart"/>
      <w:r w:rsidR="00C44BCD" w:rsidRPr="0002495D">
        <w:rPr>
          <w:rFonts w:asciiTheme="minorHAnsi" w:eastAsia="Times New Roman" w:hAnsiTheme="minorHAnsi" w:cs="Arial"/>
          <w:sz w:val="22"/>
          <w:lang w:eastAsia="fr-FR"/>
        </w:rPr>
        <w:t>l’asbl</w:t>
      </w:r>
      <w:proofErr w:type="spellEnd"/>
      <w:r w:rsidR="00C44BCD" w:rsidRPr="0002495D">
        <w:rPr>
          <w:rFonts w:asciiTheme="minorHAnsi" w:eastAsia="Times New Roman" w:hAnsiTheme="minorHAnsi" w:cs="Arial"/>
          <w:sz w:val="22"/>
          <w:lang w:eastAsia="fr-FR"/>
        </w:rPr>
        <w:t>)</w:t>
      </w:r>
    </w:p>
    <w:p w14:paraId="19695DB6" w14:textId="77777777" w:rsidR="00EA6D46" w:rsidRPr="0002495D" w:rsidRDefault="00EA6D46" w:rsidP="00EA6D46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7A3CCD4E" w14:textId="28393BAA" w:rsidR="00A3051C" w:rsidRPr="0002495D" w:rsidRDefault="00A3051C" w:rsidP="00582F2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 projet doit se réaliser </w:t>
      </w:r>
      <w:r w:rsidR="00C62826" w:rsidRPr="0002495D">
        <w:rPr>
          <w:rFonts w:asciiTheme="minorHAnsi" w:eastAsia="Times New Roman" w:hAnsiTheme="minorHAnsi" w:cs="Arial"/>
          <w:sz w:val="22"/>
          <w:lang w:eastAsia="fr-FR"/>
        </w:rPr>
        <w:t>le jour de la journée sans voiture soit le dimanche 16 septembre</w:t>
      </w:r>
      <w:r w:rsidR="005B4BA4" w:rsidRPr="0002495D">
        <w:rPr>
          <w:rFonts w:asciiTheme="minorHAnsi" w:eastAsia="Times New Roman" w:hAnsiTheme="minorHAnsi" w:cs="Arial"/>
          <w:sz w:val="22"/>
          <w:lang w:eastAsia="fr-FR"/>
        </w:rPr>
        <w:t xml:space="preserve"> dans le périmètre du Village de la Mobilité. Il peut y prendre place ou y prendre son départ/arrivée.</w:t>
      </w:r>
    </w:p>
    <w:p w14:paraId="099D2067" w14:textId="77777777" w:rsidR="00FB782E" w:rsidRDefault="00FB782E" w:rsidP="00582F2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3188E882" w14:textId="77777777" w:rsidR="004219EC" w:rsidRDefault="004219EC" w:rsidP="00582F2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6C4C81B7" w14:textId="77777777" w:rsidR="004219EC" w:rsidRPr="0002495D" w:rsidRDefault="004219EC" w:rsidP="00582F2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763F6B8B" w14:textId="2DCC8DBD" w:rsidR="005376EB" w:rsidRPr="0002495D" w:rsidRDefault="005376EB" w:rsidP="005376E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lastRenderedPageBreak/>
        <w:t>Article 8 –</w:t>
      </w:r>
      <w:r w:rsidRPr="0002495D">
        <w:rPr>
          <w:rFonts w:asciiTheme="minorHAnsi" w:eastAsia="Times New Roman" w:hAnsiTheme="minorHAnsi" w:cs="Arial"/>
          <w:szCs w:val="22"/>
          <w:lang w:eastAsia="fr-FR"/>
        </w:rPr>
        <w:t xml:space="preserve"> </w:t>
      </w:r>
      <w:r w:rsidRPr="0002495D">
        <w:rPr>
          <w:rFonts w:asciiTheme="minorHAnsi" w:eastAsia="Times New Roman" w:hAnsiTheme="minorHAnsi" w:cs="Arial"/>
          <w:b/>
          <w:szCs w:val="22"/>
          <w:lang w:eastAsia="fr-FR"/>
        </w:rPr>
        <w:t xml:space="preserve">DEROULEMENT </w:t>
      </w:r>
      <w:r w:rsidR="00DE6252" w:rsidRPr="0002495D">
        <w:rPr>
          <w:rFonts w:asciiTheme="minorHAnsi" w:eastAsia="Times New Roman" w:hAnsiTheme="minorHAnsi" w:cs="Arial"/>
          <w:b/>
          <w:szCs w:val="22"/>
          <w:lang w:eastAsia="fr-FR"/>
        </w:rPr>
        <w:t>DU PROCESSUS DE SELECTION</w:t>
      </w:r>
    </w:p>
    <w:p w14:paraId="7A0DB68B" w14:textId="77777777" w:rsidR="005376EB" w:rsidRPr="0002495D" w:rsidRDefault="005376EB" w:rsidP="005376E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7B20E6DB" w14:textId="109FE7C3" w:rsidR="003F2EF1" w:rsidRPr="0002495D" w:rsidRDefault="007723E0" w:rsidP="00DE6252">
      <w:pPr>
        <w:pStyle w:val="Paragraphedeliste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La Commune lance l’</w:t>
      </w:r>
      <w:r w:rsidR="00630BC3" w:rsidRPr="0002495D">
        <w:rPr>
          <w:rFonts w:asciiTheme="minorHAnsi" w:eastAsia="Times New Roman" w:hAnsiTheme="minorHAnsi" w:cs="Arial"/>
          <w:sz w:val="22"/>
          <w:lang w:eastAsia="fr-FR"/>
        </w:rPr>
        <w:t xml:space="preserve">appel à projet(s) « </w:t>
      </w:r>
      <w:r w:rsidR="005B4BA4" w:rsidRPr="0002495D">
        <w:rPr>
          <w:rFonts w:asciiTheme="minorHAnsi" w:eastAsia="Times New Roman" w:hAnsiTheme="minorHAnsi" w:cs="Arial"/>
          <w:sz w:val="22"/>
          <w:lang w:eastAsia="fr-FR"/>
        </w:rPr>
        <w:t>Budget citoyen pour le Village de la Mobilité</w:t>
      </w:r>
      <w:r w:rsidR="00630BC3" w:rsidRPr="0002495D">
        <w:rPr>
          <w:rFonts w:asciiTheme="minorHAnsi" w:eastAsia="Times New Roman" w:hAnsiTheme="minorHAnsi" w:cs="Arial"/>
          <w:sz w:val="22"/>
          <w:lang w:eastAsia="fr-FR"/>
        </w:rPr>
        <w:t xml:space="preserve"> ». </w:t>
      </w:r>
    </w:p>
    <w:p w14:paraId="369D7E25" w14:textId="5753F07F" w:rsidR="00C57646" w:rsidRPr="0002495D" w:rsidRDefault="00C57646" w:rsidP="00DE6252">
      <w:pPr>
        <w:pStyle w:val="Paragraphedeliste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Les personnes intéressées ont jusqu’au 30 juin pour renvoyer leur dossier au service mobilité </w:t>
      </w:r>
    </w:p>
    <w:p w14:paraId="771E0FE0" w14:textId="377C8A2F" w:rsidR="00C57646" w:rsidRPr="0002495D" w:rsidRDefault="00C57646" w:rsidP="00DE6252">
      <w:pPr>
        <w:pStyle w:val="Paragraphedeliste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Un jury se réunira durant l’été pour procéder à la sélection sur base des critères énoncés à l’article 9 </w:t>
      </w:r>
    </w:p>
    <w:p w14:paraId="352BD4F0" w14:textId="77777777" w:rsidR="00C57646" w:rsidRPr="0002495D" w:rsidRDefault="00C57646" w:rsidP="00DE6252">
      <w:pPr>
        <w:pStyle w:val="Paragraphedeliste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Le Collège avalisera les décisions du jury </w:t>
      </w:r>
    </w:p>
    <w:p w14:paraId="3FCE0C3C" w14:textId="4E2DDB94" w:rsidR="00C57646" w:rsidRPr="0002495D" w:rsidRDefault="00C57646" w:rsidP="00DE6252">
      <w:pPr>
        <w:pStyle w:val="Paragraphedeliste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Les personnes ayant rentré un dossier seront informés dès la décision du Collège prise</w:t>
      </w:r>
      <w:r w:rsidR="0002495D" w:rsidRPr="0002495D">
        <w:rPr>
          <w:rFonts w:asciiTheme="minorHAnsi" w:eastAsia="Times New Roman" w:hAnsiTheme="minorHAnsi" w:cs="Arial"/>
          <w:sz w:val="22"/>
          <w:lang w:eastAsia="fr-FR"/>
        </w:rPr>
        <w:t>.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  </w:t>
      </w:r>
    </w:p>
    <w:p w14:paraId="2ADAD8A4" w14:textId="77777777" w:rsidR="005376EB" w:rsidRPr="0002495D" w:rsidRDefault="005376EB" w:rsidP="00582F2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6185F5B4" w14:textId="77777777" w:rsidR="005376EB" w:rsidRPr="0002495D" w:rsidRDefault="005376EB" w:rsidP="005376E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t>Article 9 –</w:t>
      </w:r>
      <w:r w:rsidRPr="0002495D">
        <w:rPr>
          <w:rFonts w:asciiTheme="minorHAnsi" w:eastAsia="Times New Roman" w:hAnsiTheme="minorHAnsi" w:cs="Arial"/>
          <w:szCs w:val="22"/>
          <w:lang w:eastAsia="fr-FR"/>
        </w:rPr>
        <w:t xml:space="preserve"> </w:t>
      </w:r>
      <w:r w:rsidRPr="0002495D">
        <w:rPr>
          <w:rFonts w:asciiTheme="minorHAnsi" w:eastAsia="Times New Roman" w:hAnsiTheme="minorHAnsi" w:cs="Arial"/>
          <w:b/>
          <w:szCs w:val="22"/>
          <w:lang w:eastAsia="fr-FR"/>
        </w:rPr>
        <w:t>CRITERES DE SELECTION</w:t>
      </w:r>
    </w:p>
    <w:p w14:paraId="6B2FD487" w14:textId="77777777" w:rsidR="005376EB" w:rsidRPr="0002495D" w:rsidRDefault="005376EB" w:rsidP="007B3E16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063065EA" w14:textId="4EB0E649" w:rsidR="00E02C62" w:rsidRPr="0002495D" w:rsidRDefault="007B3E16" w:rsidP="00E61A56">
      <w:pPr>
        <w:pStyle w:val="Paragraphedeliste"/>
        <w:numPr>
          <w:ilvl w:val="0"/>
          <w:numId w:val="11"/>
        </w:numPr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Les projets doivent</w:t>
      </w:r>
      <w:r w:rsidR="005376EB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F3311E" w:rsidRPr="0002495D">
        <w:rPr>
          <w:rFonts w:asciiTheme="minorHAnsi" w:eastAsia="Times New Roman" w:hAnsiTheme="minorHAnsi" w:cs="Arial"/>
          <w:sz w:val="22"/>
          <w:lang w:eastAsia="fr-FR"/>
        </w:rPr>
        <w:t xml:space="preserve">être réalisés </w:t>
      </w:r>
      <w:r w:rsidR="005B4BA4" w:rsidRPr="0002495D">
        <w:rPr>
          <w:rFonts w:asciiTheme="minorHAnsi" w:eastAsia="Times New Roman" w:hAnsiTheme="minorHAnsi" w:cs="Arial"/>
          <w:sz w:val="22"/>
          <w:lang w:eastAsia="fr-FR"/>
        </w:rPr>
        <w:t xml:space="preserve">lors de la journée sans voiture, le 16 </w:t>
      </w:r>
      <w:r w:rsidR="00F3311E" w:rsidRPr="0002495D">
        <w:rPr>
          <w:rFonts w:asciiTheme="minorHAnsi" w:eastAsia="Times New Roman" w:hAnsiTheme="minorHAnsi" w:cs="Arial"/>
          <w:sz w:val="22"/>
          <w:lang w:eastAsia="fr-FR"/>
        </w:rPr>
        <w:t xml:space="preserve">dans le périmètre du </w:t>
      </w:r>
      <w:r w:rsidR="00E5343B" w:rsidRPr="0002495D">
        <w:rPr>
          <w:rFonts w:asciiTheme="minorHAnsi" w:eastAsia="Times New Roman" w:hAnsiTheme="minorHAnsi" w:cs="Arial"/>
          <w:sz w:val="22"/>
          <w:lang w:eastAsia="fr-FR"/>
        </w:rPr>
        <w:t>village de la mobilité, ou au moins y prendre son départ/arrivée</w:t>
      </w:r>
    </w:p>
    <w:p w14:paraId="04B48121" w14:textId="4F214F4C" w:rsidR="00E02C62" w:rsidRPr="0002495D" w:rsidRDefault="005B4BA4" w:rsidP="00600A6B">
      <w:pPr>
        <w:pStyle w:val="Paragraphedeliste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Contribuer à l’élaboration, la promotion d’une mobilité alternative</w:t>
      </w:r>
      <w:r w:rsidR="007B3E16" w:rsidRPr="0002495D">
        <w:rPr>
          <w:rFonts w:asciiTheme="minorHAnsi" w:eastAsia="Times New Roman" w:hAnsiTheme="minorHAnsi" w:cs="Arial"/>
          <w:sz w:val="22"/>
          <w:lang w:eastAsia="fr-FR"/>
        </w:rPr>
        <w:t>.</w:t>
      </w:r>
    </w:p>
    <w:p w14:paraId="402A615D" w14:textId="4A4D9EA9" w:rsidR="00E02C62" w:rsidRPr="0002495D" w:rsidRDefault="005376EB" w:rsidP="009B627F">
      <w:pPr>
        <w:pStyle w:val="Paragraphedeliste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E</w:t>
      </w:r>
      <w:r w:rsidR="007B3E16" w:rsidRPr="0002495D">
        <w:rPr>
          <w:rFonts w:asciiTheme="minorHAnsi" w:eastAsia="Times New Roman" w:hAnsiTheme="minorHAnsi" w:cs="Arial"/>
          <w:sz w:val="22"/>
          <w:lang w:eastAsia="fr-FR"/>
        </w:rPr>
        <w:t>tre portés et réalisés de manière collective, et avec des habitants.</w:t>
      </w:r>
    </w:p>
    <w:p w14:paraId="34E604C1" w14:textId="3A301237" w:rsidR="005376EB" w:rsidRPr="0002495D" w:rsidRDefault="005376EB" w:rsidP="007B3E16">
      <w:pPr>
        <w:pStyle w:val="Paragraphedeliste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N</w:t>
      </w:r>
      <w:r w:rsidR="007B3E16" w:rsidRPr="0002495D">
        <w:rPr>
          <w:rFonts w:asciiTheme="minorHAnsi" w:eastAsia="Times New Roman" w:hAnsiTheme="minorHAnsi" w:cs="Arial"/>
          <w:sz w:val="22"/>
          <w:lang w:eastAsia="fr-FR"/>
        </w:rPr>
        <w:t xml:space="preserve">e pas correspondre à une action déjà financée par le </w:t>
      </w:r>
      <w:r w:rsidR="005B4BA4" w:rsidRPr="0002495D">
        <w:rPr>
          <w:rFonts w:asciiTheme="minorHAnsi" w:eastAsia="Times New Roman" w:hAnsiTheme="minorHAnsi" w:cs="Arial"/>
          <w:sz w:val="22"/>
          <w:lang w:eastAsia="fr-FR"/>
        </w:rPr>
        <w:t>service Mobilité</w:t>
      </w:r>
      <w:r w:rsidR="007B3E16" w:rsidRPr="0002495D">
        <w:rPr>
          <w:rFonts w:asciiTheme="minorHAnsi" w:eastAsia="Times New Roman" w:hAnsiTheme="minorHAnsi" w:cs="Arial"/>
          <w:sz w:val="22"/>
          <w:lang w:eastAsia="fr-FR"/>
        </w:rPr>
        <w:t xml:space="preserve"> ou qui pourrait être prise en charge par la commune.</w:t>
      </w:r>
    </w:p>
    <w:p w14:paraId="7DD3893B" w14:textId="77777777" w:rsidR="00A3051C" w:rsidRPr="0002495D" w:rsidRDefault="00A3051C" w:rsidP="007B3E16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71F0B585" w14:textId="5CC76277" w:rsidR="004122C6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t xml:space="preserve">Article </w:t>
      </w:r>
      <w:r w:rsidR="00A30D0E" w:rsidRPr="0002495D">
        <w:rPr>
          <w:rFonts w:asciiTheme="minorHAnsi" w:eastAsia="Times New Roman" w:hAnsiTheme="minorHAnsi" w:cs="Arial"/>
          <w:lang w:eastAsia="fr-FR"/>
        </w:rPr>
        <w:t>1</w:t>
      </w:r>
      <w:r w:rsidR="00CF3983" w:rsidRPr="0002495D">
        <w:rPr>
          <w:rFonts w:asciiTheme="minorHAnsi" w:eastAsia="Times New Roman" w:hAnsiTheme="minorHAnsi" w:cs="Arial"/>
          <w:lang w:eastAsia="fr-FR"/>
        </w:rPr>
        <w:t>0</w:t>
      </w:r>
      <w:r w:rsidRPr="0002495D">
        <w:rPr>
          <w:rFonts w:asciiTheme="minorHAnsi" w:eastAsia="Times New Roman" w:hAnsiTheme="minorHAnsi" w:cs="Arial"/>
          <w:lang w:eastAsia="fr-FR"/>
        </w:rPr>
        <w:t xml:space="preserve"> – </w:t>
      </w:r>
      <w:r w:rsidRPr="0002495D">
        <w:rPr>
          <w:rFonts w:asciiTheme="minorHAnsi" w:eastAsia="Times New Roman" w:hAnsiTheme="minorHAnsi" w:cs="Arial"/>
          <w:b/>
          <w:lang w:eastAsia="fr-FR"/>
        </w:rPr>
        <w:t>DUREE DE LA CONVENTION</w:t>
      </w:r>
    </w:p>
    <w:p w14:paraId="3A70A7F4" w14:textId="77777777" w:rsidR="00A3051C" w:rsidRPr="0002495D" w:rsidRDefault="00A3051C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lang w:eastAsia="fr-FR"/>
        </w:rPr>
      </w:pPr>
    </w:p>
    <w:p w14:paraId="0EE80034" w14:textId="3A43FFD9" w:rsidR="00A3051C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La présente convention entre en vigueur à dater de sa signature par les deux parties et prendra fin de plein droit le</w:t>
      </w:r>
      <w:r w:rsidR="00E5343B" w:rsidRPr="0002495D">
        <w:rPr>
          <w:rFonts w:asciiTheme="minorHAnsi" w:eastAsia="Times New Roman" w:hAnsiTheme="minorHAnsi" w:cs="Arial"/>
          <w:sz w:val="22"/>
          <w:lang w:eastAsia="fr-FR"/>
        </w:rPr>
        <w:t xml:space="preserve"> 30 </w:t>
      </w:r>
      <w:r w:rsidR="00E03760">
        <w:rPr>
          <w:rFonts w:asciiTheme="minorHAnsi" w:eastAsia="Times New Roman" w:hAnsiTheme="minorHAnsi" w:cs="Arial"/>
          <w:sz w:val="22"/>
          <w:lang w:eastAsia="fr-FR"/>
        </w:rPr>
        <w:t>octobre</w:t>
      </w:r>
      <w:r w:rsidR="00E5343B" w:rsidRPr="0002495D">
        <w:rPr>
          <w:rFonts w:asciiTheme="minorHAnsi" w:eastAsia="Times New Roman" w:hAnsiTheme="minorHAnsi" w:cs="Arial"/>
          <w:sz w:val="22"/>
          <w:lang w:eastAsia="fr-FR"/>
        </w:rPr>
        <w:t xml:space="preserve"> 2018.</w:t>
      </w:r>
    </w:p>
    <w:p w14:paraId="4E00FDF7" w14:textId="77777777" w:rsidR="00FD047D" w:rsidRPr="0002495D" w:rsidRDefault="00FD047D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7990C07F" w14:textId="2D76C4D1" w:rsidR="004122C6" w:rsidRPr="0002495D" w:rsidRDefault="007B3E1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t>Article 1</w:t>
      </w:r>
      <w:r w:rsidR="00CF3983" w:rsidRPr="0002495D">
        <w:rPr>
          <w:rFonts w:asciiTheme="minorHAnsi" w:eastAsia="Times New Roman" w:hAnsiTheme="minorHAnsi" w:cs="Arial"/>
          <w:lang w:eastAsia="fr-FR"/>
        </w:rPr>
        <w:t>1</w:t>
      </w:r>
      <w:r w:rsidR="004122C6" w:rsidRPr="0002495D">
        <w:rPr>
          <w:rFonts w:asciiTheme="minorHAnsi" w:eastAsia="Times New Roman" w:hAnsiTheme="minorHAnsi" w:cs="Arial"/>
          <w:lang w:eastAsia="fr-FR"/>
        </w:rPr>
        <w:t xml:space="preserve"> – </w:t>
      </w:r>
      <w:r w:rsidR="004122C6" w:rsidRPr="0002495D">
        <w:rPr>
          <w:rFonts w:asciiTheme="minorHAnsi" w:eastAsia="Times New Roman" w:hAnsiTheme="minorHAnsi" w:cs="Arial"/>
          <w:b/>
          <w:lang w:eastAsia="fr-FR"/>
        </w:rPr>
        <w:t>DROIT APPLICABLE ET JURIDICTIONS COMPETENTES</w:t>
      </w:r>
    </w:p>
    <w:p w14:paraId="4135C57E" w14:textId="77777777" w:rsidR="00A3051C" w:rsidRPr="0002495D" w:rsidRDefault="00A3051C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sz w:val="22"/>
          <w:lang w:eastAsia="fr-FR"/>
        </w:rPr>
      </w:pPr>
    </w:p>
    <w:p w14:paraId="46E64844" w14:textId="77777777" w:rsidR="004122C6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Tout différend relatif à l’interprétation, à l’exécution de la présente convention et à ses suites, sera tranché exclusivement par les tribunaux de l’Arrondissement judiciaire de Bruxelles.</w:t>
      </w:r>
    </w:p>
    <w:p w14:paraId="171BD2C9" w14:textId="77777777" w:rsidR="00FD047D" w:rsidRPr="0002495D" w:rsidRDefault="00FD047D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45659F7C" w14:textId="21BA5FD9" w:rsidR="00B814D2" w:rsidRPr="0002495D" w:rsidRDefault="007B3E16" w:rsidP="007B3E16">
      <w:pPr>
        <w:widowControl/>
        <w:suppressAutoHyphens w:val="0"/>
        <w:rPr>
          <w:rFonts w:asciiTheme="minorHAnsi" w:eastAsia="Times New Roman" w:hAnsiTheme="minorHAnsi" w:cs="Arial"/>
          <w:lang w:eastAsia="fr-FR"/>
        </w:rPr>
      </w:pPr>
      <w:r w:rsidRPr="0002495D">
        <w:rPr>
          <w:rFonts w:asciiTheme="minorHAnsi" w:eastAsia="Times New Roman" w:hAnsiTheme="minorHAnsi" w:cs="Arial"/>
          <w:lang w:eastAsia="fr-FR"/>
        </w:rPr>
        <w:t>Article 1</w:t>
      </w:r>
      <w:r w:rsidR="00CF3983" w:rsidRPr="0002495D">
        <w:rPr>
          <w:rFonts w:asciiTheme="minorHAnsi" w:eastAsia="Times New Roman" w:hAnsiTheme="minorHAnsi" w:cs="Arial"/>
          <w:lang w:eastAsia="fr-FR"/>
        </w:rPr>
        <w:t>2</w:t>
      </w:r>
      <w:r w:rsidR="00B814D2" w:rsidRPr="0002495D">
        <w:rPr>
          <w:rFonts w:asciiTheme="minorHAnsi" w:eastAsia="Times New Roman" w:hAnsiTheme="minorHAnsi" w:cs="Arial"/>
          <w:lang w:eastAsia="fr-FR"/>
        </w:rPr>
        <w:t xml:space="preserve"> – </w:t>
      </w:r>
      <w:r w:rsidR="00B814D2" w:rsidRPr="0002495D">
        <w:rPr>
          <w:rFonts w:asciiTheme="minorHAnsi" w:eastAsia="Times New Roman" w:hAnsiTheme="minorHAnsi" w:cs="Arial"/>
          <w:b/>
          <w:lang w:eastAsia="fr-FR"/>
        </w:rPr>
        <w:t>PERSONNE DE CONTACT</w:t>
      </w:r>
    </w:p>
    <w:p w14:paraId="66A436E7" w14:textId="77777777" w:rsidR="00A3051C" w:rsidRPr="0002495D" w:rsidRDefault="00A3051C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44DB3A79" w14:textId="77AD3C44" w:rsidR="00B814D2" w:rsidRPr="0002495D" w:rsidRDefault="00B814D2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 xml:space="preserve">Pour la présente exécution, la personne de contact est </w:t>
      </w:r>
      <w:r w:rsidR="00E16AC7" w:rsidRPr="0002495D">
        <w:rPr>
          <w:rFonts w:asciiTheme="minorHAnsi" w:eastAsia="Times New Roman" w:hAnsiTheme="minorHAnsi" w:cs="Arial"/>
          <w:sz w:val="22"/>
          <w:lang w:eastAsia="fr-FR"/>
        </w:rPr>
        <w:t>Sarah GREGOIRE</w:t>
      </w:r>
      <w:r w:rsidR="007F03B3" w:rsidRPr="0002495D">
        <w:rPr>
          <w:rFonts w:asciiTheme="minorHAnsi" w:eastAsia="Times New Roman" w:hAnsiTheme="minorHAnsi" w:cs="Arial"/>
          <w:sz w:val="22"/>
          <w:lang w:eastAsia="fr-FR"/>
        </w:rPr>
        <w:t>,</w:t>
      </w:r>
      <w:r w:rsidR="007723E0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="00AA72C3" w:rsidRPr="0002495D">
        <w:rPr>
          <w:rFonts w:asciiTheme="minorHAnsi" w:eastAsia="Times New Roman" w:hAnsiTheme="minorHAnsi" w:cs="Arial"/>
          <w:sz w:val="22"/>
          <w:lang w:eastAsia="fr-FR"/>
        </w:rPr>
        <w:t xml:space="preserve">responsable </w:t>
      </w:r>
      <w:r w:rsidR="00E16AC7" w:rsidRPr="0002495D">
        <w:rPr>
          <w:rFonts w:asciiTheme="minorHAnsi" w:eastAsia="Times New Roman" w:hAnsiTheme="minorHAnsi" w:cs="Arial"/>
          <w:sz w:val="22"/>
          <w:lang w:eastAsia="fr-FR"/>
        </w:rPr>
        <w:t>du service Mobilité de la Commune de Forest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>.</w:t>
      </w:r>
    </w:p>
    <w:p w14:paraId="2E6BBBBF" w14:textId="77777777" w:rsidR="004122C6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760E5AE3" w14:textId="77777777" w:rsidR="004122C6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Fait à Forest, le</w:t>
      </w:r>
      <w:r w:rsidR="001050DA" w:rsidRPr="0002495D">
        <w:rPr>
          <w:rFonts w:asciiTheme="minorHAnsi" w:eastAsia="Times New Roman" w:hAnsiTheme="minorHAnsi" w:cs="Arial"/>
          <w:sz w:val="22"/>
          <w:lang w:eastAsia="fr-FR"/>
        </w:rPr>
        <w:t xml:space="preserve"> </w:t>
      </w:r>
      <w:r w:rsidRPr="0002495D">
        <w:rPr>
          <w:rFonts w:asciiTheme="minorHAnsi" w:eastAsia="Times New Roman" w:hAnsiTheme="minorHAnsi" w:cs="Arial"/>
          <w:sz w:val="22"/>
          <w:lang w:eastAsia="fr-FR"/>
        </w:rPr>
        <w:t>…………….</w:t>
      </w:r>
    </w:p>
    <w:p w14:paraId="1FC1A1C4" w14:textId="77777777" w:rsidR="004122C6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626793E0" w14:textId="77777777" w:rsidR="004122C6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En deux originaux, chacune retenant le sien :</w:t>
      </w:r>
    </w:p>
    <w:p w14:paraId="3AA0D0A4" w14:textId="77777777" w:rsidR="004122C6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4670FC5E" w14:textId="77777777" w:rsidR="004122C6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POUR le Porteur de Projet,</w:t>
      </w:r>
    </w:p>
    <w:p w14:paraId="778E855A" w14:textId="77777777" w:rsidR="004122C6" w:rsidRPr="0002495D" w:rsidRDefault="00250CDB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(Nom du porteur)</w:t>
      </w:r>
    </w:p>
    <w:p w14:paraId="60D4489A" w14:textId="77777777" w:rsidR="00C44BCD" w:rsidRPr="0002495D" w:rsidRDefault="00C44BCD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316263ED" w14:textId="77777777" w:rsidR="007B3E16" w:rsidRPr="0002495D" w:rsidRDefault="007B3E1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26A058C3" w14:textId="77777777" w:rsidR="007B3E16" w:rsidRPr="0002495D" w:rsidRDefault="007B3E1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p w14:paraId="7079E643" w14:textId="77777777" w:rsidR="004122C6" w:rsidRPr="0002495D" w:rsidRDefault="004122C6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  <w:r w:rsidRPr="0002495D">
        <w:rPr>
          <w:rFonts w:asciiTheme="minorHAnsi" w:eastAsia="Times New Roman" w:hAnsiTheme="minorHAnsi" w:cs="Arial"/>
          <w:sz w:val="22"/>
          <w:lang w:eastAsia="fr-FR"/>
        </w:rPr>
        <w:t>POUR LA COMMUNE,</w:t>
      </w:r>
    </w:p>
    <w:p w14:paraId="0F8385BD" w14:textId="77777777" w:rsidR="00A3051C" w:rsidRPr="0002495D" w:rsidRDefault="00A3051C" w:rsidP="00BF5C1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lang w:eastAsia="fr-FR"/>
        </w:rPr>
      </w:pPr>
    </w:p>
    <w:tbl>
      <w:tblPr>
        <w:tblpPr w:leftFromText="141" w:rightFromText="141" w:vertAnchor="text" w:horzAnchor="margin" w:tblpY="1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61"/>
      </w:tblGrid>
      <w:tr w:rsidR="00C114D0" w:rsidRPr="0002495D" w14:paraId="727C770C" w14:textId="77777777" w:rsidTr="007B3E16">
        <w:trPr>
          <w:trHeight w:val="541"/>
        </w:trPr>
        <w:tc>
          <w:tcPr>
            <w:tcW w:w="4253" w:type="dxa"/>
          </w:tcPr>
          <w:p w14:paraId="43AE5EA1" w14:textId="77777777" w:rsidR="007B3E16" w:rsidRPr="0002495D" w:rsidRDefault="007B3E16" w:rsidP="007B3E16">
            <w:pPr>
              <w:autoSpaceDE w:val="0"/>
              <w:autoSpaceDN w:val="0"/>
              <w:adjustRightInd w:val="0"/>
              <w:ind w:left="120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  <w:r w:rsidRPr="0002495D">
              <w:rPr>
                <w:rFonts w:asciiTheme="minorHAnsi" w:eastAsia="Times New Roman" w:hAnsiTheme="minorHAnsi" w:cs="Arial"/>
                <w:sz w:val="22"/>
                <w:lang w:eastAsia="fr-FR"/>
              </w:rPr>
              <w:t>La Secrétaire communale,</w:t>
            </w:r>
          </w:p>
          <w:p w14:paraId="73B40A00" w14:textId="77777777" w:rsidR="003003E9" w:rsidRPr="0002495D" w:rsidRDefault="003003E9" w:rsidP="00800A94">
            <w:pPr>
              <w:autoSpaceDE w:val="0"/>
              <w:autoSpaceDN w:val="0"/>
              <w:adjustRightInd w:val="0"/>
              <w:ind w:left="120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5CF08FFE" w14:textId="77777777" w:rsidR="003003E9" w:rsidRPr="0002495D" w:rsidRDefault="003003E9" w:rsidP="00800A94">
            <w:pPr>
              <w:autoSpaceDE w:val="0"/>
              <w:autoSpaceDN w:val="0"/>
              <w:adjustRightInd w:val="0"/>
              <w:ind w:left="120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5279C845" w14:textId="77777777" w:rsidR="003003E9" w:rsidRDefault="003003E9" w:rsidP="00800A94">
            <w:pPr>
              <w:autoSpaceDE w:val="0"/>
              <w:autoSpaceDN w:val="0"/>
              <w:adjustRightInd w:val="0"/>
              <w:ind w:left="120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1AEDCF3D" w14:textId="77777777" w:rsidR="0002495D" w:rsidRDefault="0002495D" w:rsidP="00800A94">
            <w:pPr>
              <w:autoSpaceDE w:val="0"/>
              <w:autoSpaceDN w:val="0"/>
              <w:adjustRightInd w:val="0"/>
              <w:ind w:left="120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30340FE2" w14:textId="77777777" w:rsidR="0002495D" w:rsidRPr="0002495D" w:rsidRDefault="0002495D" w:rsidP="00800A94">
            <w:pPr>
              <w:autoSpaceDE w:val="0"/>
              <w:autoSpaceDN w:val="0"/>
              <w:adjustRightInd w:val="0"/>
              <w:ind w:left="120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13711E75" w14:textId="77777777" w:rsidR="007B3E16" w:rsidRPr="0002495D" w:rsidRDefault="007B3E16" w:rsidP="00800A94">
            <w:pPr>
              <w:autoSpaceDE w:val="0"/>
              <w:autoSpaceDN w:val="0"/>
              <w:adjustRightInd w:val="0"/>
              <w:ind w:left="120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  <w:r w:rsidRPr="0002495D">
              <w:rPr>
                <w:rFonts w:asciiTheme="minorHAnsi" w:eastAsia="Times New Roman" w:hAnsiTheme="minorHAnsi" w:cs="Arial"/>
                <w:sz w:val="22"/>
                <w:lang w:eastAsia="fr-FR"/>
              </w:rPr>
              <w:t xml:space="preserve">Betty MOENS </w:t>
            </w:r>
          </w:p>
        </w:tc>
        <w:tc>
          <w:tcPr>
            <w:tcW w:w="5361" w:type="dxa"/>
          </w:tcPr>
          <w:p w14:paraId="75AA2B6B" w14:textId="534DD150" w:rsidR="007B3E16" w:rsidRPr="0002495D" w:rsidRDefault="007B3E16" w:rsidP="003003E9">
            <w:pPr>
              <w:autoSpaceDE w:val="0"/>
              <w:autoSpaceDN w:val="0"/>
              <w:adjustRightInd w:val="0"/>
              <w:ind w:left="497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  <w:r w:rsidRPr="0002495D">
              <w:rPr>
                <w:rFonts w:asciiTheme="minorHAnsi" w:eastAsia="Times New Roman" w:hAnsiTheme="minorHAnsi" w:cs="Arial"/>
                <w:sz w:val="22"/>
                <w:lang w:eastAsia="fr-FR"/>
              </w:rPr>
              <w:t xml:space="preserve">L’échevin </w:t>
            </w:r>
            <w:r w:rsidR="003003E9" w:rsidRPr="0002495D">
              <w:rPr>
                <w:rFonts w:asciiTheme="minorHAnsi" w:eastAsia="Times New Roman" w:hAnsiTheme="minorHAnsi" w:cs="Arial"/>
                <w:sz w:val="22"/>
                <w:lang w:eastAsia="fr-FR"/>
              </w:rPr>
              <w:t xml:space="preserve">de la </w:t>
            </w:r>
            <w:r w:rsidR="00E16AC7" w:rsidRPr="0002495D">
              <w:rPr>
                <w:rFonts w:asciiTheme="minorHAnsi" w:eastAsia="Times New Roman" w:hAnsiTheme="minorHAnsi" w:cs="Arial"/>
                <w:sz w:val="22"/>
                <w:lang w:eastAsia="fr-FR"/>
              </w:rPr>
              <w:t>Mobilité</w:t>
            </w:r>
            <w:r w:rsidRPr="0002495D">
              <w:rPr>
                <w:rFonts w:asciiTheme="minorHAnsi" w:eastAsia="Times New Roman" w:hAnsiTheme="minorHAnsi" w:cs="Arial"/>
                <w:sz w:val="22"/>
                <w:lang w:eastAsia="fr-FR"/>
              </w:rPr>
              <w:t>,</w:t>
            </w:r>
          </w:p>
          <w:p w14:paraId="2504E558" w14:textId="77777777" w:rsidR="003003E9" w:rsidRPr="0002495D" w:rsidRDefault="003003E9" w:rsidP="003003E9">
            <w:pPr>
              <w:autoSpaceDE w:val="0"/>
              <w:autoSpaceDN w:val="0"/>
              <w:adjustRightInd w:val="0"/>
              <w:ind w:left="497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47DF387C" w14:textId="77777777" w:rsidR="003003E9" w:rsidRPr="0002495D" w:rsidRDefault="003003E9" w:rsidP="003003E9">
            <w:pPr>
              <w:autoSpaceDE w:val="0"/>
              <w:autoSpaceDN w:val="0"/>
              <w:adjustRightInd w:val="0"/>
              <w:ind w:left="497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5986CCE1" w14:textId="77777777" w:rsidR="003003E9" w:rsidRDefault="003003E9" w:rsidP="003003E9">
            <w:pPr>
              <w:autoSpaceDE w:val="0"/>
              <w:autoSpaceDN w:val="0"/>
              <w:adjustRightInd w:val="0"/>
              <w:ind w:left="497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52A3C630" w14:textId="77777777" w:rsidR="0002495D" w:rsidRPr="0002495D" w:rsidRDefault="0002495D" w:rsidP="003003E9">
            <w:pPr>
              <w:autoSpaceDE w:val="0"/>
              <w:autoSpaceDN w:val="0"/>
              <w:adjustRightInd w:val="0"/>
              <w:ind w:left="497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236EB9CB" w14:textId="77777777" w:rsidR="003003E9" w:rsidRPr="0002495D" w:rsidRDefault="003003E9" w:rsidP="003003E9">
            <w:pPr>
              <w:autoSpaceDE w:val="0"/>
              <w:autoSpaceDN w:val="0"/>
              <w:adjustRightInd w:val="0"/>
              <w:ind w:left="497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  <w:p w14:paraId="1C509B90" w14:textId="70A6A0D3" w:rsidR="007B3E16" w:rsidRPr="0002495D" w:rsidRDefault="00E16AC7" w:rsidP="003003E9">
            <w:pPr>
              <w:autoSpaceDE w:val="0"/>
              <w:autoSpaceDN w:val="0"/>
              <w:adjustRightInd w:val="0"/>
              <w:ind w:left="497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  <w:r w:rsidRPr="0002495D">
              <w:rPr>
                <w:rFonts w:asciiTheme="minorHAnsi" w:eastAsia="Times New Roman" w:hAnsiTheme="minorHAnsi" w:cs="Arial"/>
                <w:sz w:val="22"/>
                <w:lang w:eastAsia="fr-FR"/>
              </w:rPr>
              <w:t>Jean-Claude Englebert</w:t>
            </w:r>
          </w:p>
          <w:p w14:paraId="5B6CA82C" w14:textId="77777777" w:rsidR="007B3E16" w:rsidRPr="0002495D" w:rsidRDefault="007B3E16" w:rsidP="007B3E16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"/>
                <w:sz w:val="22"/>
                <w:lang w:eastAsia="fr-FR"/>
              </w:rPr>
            </w:pPr>
          </w:p>
        </w:tc>
      </w:tr>
    </w:tbl>
    <w:p w14:paraId="7EA5F051" w14:textId="3012EB29" w:rsidR="00B814D2" w:rsidRPr="005B4BA4" w:rsidRDefault="00B814D2" w:rsidP="001C2D2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2"/>
          <w:szCs w:val="22"/>
          <w:lang w:eastAsia="fr-FR"/>
        </w:rPr>
      </w:pPr>
      <w:r w:rsidRPr="0002495D">
        <w:rPr>
          <w:rFonts w:asciiTheme="minorHAnsi" w:eastAsia="Times New Roman" w:hAnsiTheme="minorHAnsi" w:cs="Arial"/>
          <w:b/>
          <w:sz w:val="22"/>
          <w:szCs w:val="22"/>
          <w:u w:val="single"/>
          <w:lang w:eastAsia="fr-FR"/>
        </w:rPr>
        <w:t>Annexe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 : formulaire </w:t>
      </w:r>
      <w:r w:rsidR="00C44BCD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de candidature </w:t>
      </w:r>
      <w:r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 xml:space="preserve">introduit </w:t>
      </w:r>
      <w:r w:rsidR="00932100" w:rsidRPr="0002495D">
        <w:rPr>
          <w:rFonts w:asciiTheme="minorHAnsi" w:eastAsia="Times New Roman" w:hAnsiTheme="minorHAnsi" w:cs="Arial"/>
          <w:sz w:val="22"/>
          <w:szCs w:val="22"/>
          <w:lang w:eastAsia="fr-FR"/>
        </w:rPr>
        <w:t>et sélectionné en vue de l’obtention du subside</w:t>
      </w:r>
    </w:p>
    <w:sectPr w:rsidR="00B814D2" w:rsidRPr="005B4BA4" w:rsidSect="00882A48"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F09AE" w14:textId="77777777" w:rsidR="00CE271D" w:rsidRDefault="00CE271D" w:rsidP="001713A3">
      <w:r>
        <w:separator/>
      </w:r>
    </w:p>
  </w:endnote>
  <w:endnote w:type="continuationSeparator" w:id="0">
    <w:p w14:paraId="45F8E54A" w14:textId="77777777" w:rsidR="00CE271D" w:rsidRDefault="00CE271D" w:rsidP="0017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roman"/>
    <w:notTrueType/>
    <w:pitch w:val="default"/>
  </w:font>
  <w:font w:name="PalatinoLinotyp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2252" w14:textId="77777777" w:rsidR="00A95E00" w:rsidRPr="001713A3" w:rsidRDefault="00A95E00">
    <w:pPr>
      <w:pStyle w:val="Pieddepage"/>
      <w:jc w:val="right"/>
      <w:rPr>
        <w:rFonts w:ascii="Arial" w:hAnsi="Arial" w:cs="Arial"/>
        <w:sz w:val="16"/>
      </w:rPr>
    </w:pPr>
    <w:r w:rsidRPr="001713A3">
      <w:rPr>
        <w:rFonts w:ascii="Arial" w:hAnsi="Arial" w:cs="Arial"/>
        <w:sz w:val="16"/>
      </w:rPr>
      <w:t xml:space="preserve">Page </w:t>
    </w:r>
    <w:r w:rsidRPr="001713A3">
      <w:rPr>
        <w:rFonts w:ascii="Arial" w:hAnsi="Arial" w:cs="Arial"/>
        <w:bCs/>
        <w:sz w:val="16"/>
      </w:rPr>
      <w:fldChar w:fldCharType="begin"/>
    </w:r>
    <w:r w:rsidRPr="001713A3">
      <w:rPr>
        <w:rFonts w:ascii="Arial" w:hAnsi="Arial" w:cs="Arial"/>
        <w:bCs/>
        <w:sz w:val="16"/>
      </w:rPr>
      <w:instrText>PAGE</w:instrText>
    </w:r>
    <w:r w:rsidRPr="001713A3">
      <w:rPr>
        <w:rFonts w:ascii="Arial" w:hAnsi="Arial" w:cs="Arial"/>
        <w:bCs/>
        <w:sz w:val="16"/>
      </w:rPr>
      <w:fldChar w:fldCharType="separate"/>
    </w:r>
    <w:r w:rsidR="003A7288">
      <w:rPr>
        <w:rFonts w:ascii="Arial" w:hAnsi="Arial" w:cs="Arial"/>
        <w:bCs/>
        <w:noProof/>
        <w:sz w:val="16"/>
      </w:rPr>
      <w:t>4</w:t>
    </w:r>
    <w:r w:rsidRPr="001713A3">
      <w:rPr>
        <w:rFonts w:ascii="Arial" w:hAnsi="Arial" w:cs="Arial"/>
        <w:bCs/>
        <w:sz w:val="16"/>
      </w:rPr>
      <w:fldChar w:fldCharType="end"/>
    </w:r>
    <w:r w:rsidRPr="001713A3">
      <w:rPr>
        <w:rFonts w:ascii="Arial" w:hAnsi="Arial" w:cs="Arial"/>
        <w:sz w:val="16"/>
      </w:rPr>
      <w:t xml:space="preserve"> sur </w:t>
    </w:r>
    <w:r w:rsidRPr="001713A3">
      <w:rPr>
        <w:rFonts w:ascii="Arial" w:hAnsi="Arial" w:cs="Arial"/>
        <w:bCs/>
        <w:sz w:val="16"/>
      </w:rPr>
      <w:fldChar w:fldCharType="begin"/>
    </w:r>
    <w:r w:rsidRPr="001713A3">
      <w:rPr>
        <w:rFonts w:ascii="Arial" w:hAnsi="Arial" w:cs="Arial"/>
        <w:bCs/>
        <w:sz w:val="16"/>
      </w:rPr>
      <w:instrText>NUMPAGES</w:instrText>
    </w:r>
    <w:r w:rsidRPr="001713A3">
      <w:rPr>
        <w:rFonts w:ascii="Arial" w:hAnsi="Arial" w:cs="Arial"/>
        <w:bCs/>
        <w:sz w:val="16"/>
      </w:rPr>
      <w:fldChar w:fldCharType="separate"/>
    </w:r>
    <w:r w:rsidR="003A7288">
      <w:rPr>
        <w:rFonts w:ascii="Arial" w:hAnsi="Arial" w:cs="Arial"/>
        <w:bCs/>
        <w:noProof/>
        <w:sz w:val="16"/>
      </w:rPr>
      <w:t>4</w:t>
    </w:r>
    <w:r w:rsidRPr="001713A3">
      <w:rPr>
        <w:rFonts w:ascii="Arial" w:hAnsi="Arial" w:cs="Arial"/>
        <w:bCs/>
        <w:sz w:val="16"/>
      </w:rPr>
      <w:fldChar w:fldCharType="end"/>
    </w:r>
  </w:p>
  <w:p w14:paraId="14F86581" w14:textId="77777777" w:rsidR="00A95E00" w:rsidRDefault="00A95E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D8807" w14:textId="77777777" w:rsidR="00CE271D" w:rsidRDefault="00CE271D" w:rsidP="001713A3">
      <w:r>
        <w:separator/>
      </w:r>
    </w:p>
  </w:footnote>
  <w:footnote w:type="continuationSeparator" w:id="0">
    <w:p w14:paraId="4982D24A" w14:textId="77777777" w:rsidR="00CE271D" w:rsidRDefault="00CE271D" w:rsidP="0017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F3D"/>
    <w:multiLevelType w:val="hybridMultilevel"/>
    <w:tmpl w:val="C6F8C816"/>
    <w:lvl w:ilvl="0" w:tplc="A66AD75E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CC5"/>
    <w:multiLevelType w:val="hybridMultilevel"/>
    <w:tmpl w:val="23CE08E2"/>
    <w:lvl w:ilvl="0" w:tplc="F8AED9C6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C0832"/>
    <w:multiLevelType w:val="hybridMultilevel"/>
    <w:tmpl w:val="11403D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80CF8"/>
    <w:multiLevelType w:val="hybridMultilevel"/>
    <w:tmpl w:val="18F26CD0"/>
    <w:lvl w:ilvl="0" w:tplc="8476066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17186"/>
    <w:multiLevelType w:val="multilevel"/>
    <w:tmpl w:val="94C2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976BA"/>
    <w:multiLevelType w:val="hybridMultilevel"/>
    <w:tmpl w:val="709A56F2"/>
    <w:lvl w:ilvl="0" w:tplc="1AC8B558">
      <w:start w:val="2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32DE"/>
    <w:multiLevelType w:val="hybridMultilevel"/>
    <w:tmpl w:val="BF6AFF66"/>
    <w:lvl w:ilvl="0" w:tplc="08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801A2"/>
    <w:multiLevelType w:val="hybridMultilevel"/>
    <w:tmpl w:val="943666EE"/>
    <w:lvl w:ilvl="0" w:tplc="08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D4DF8"/>
    <w:multiLevelType w:val="hybridMultilevel"/>
    <w:tmpl w:val="53FC732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C777A2"/>
    <w:multiLevelType w:val="hybridMultilevel"/>
    <w:tmpl w:val="DC58BA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413B9"/>
    <w:multiLevelType w:val="hybridMultilevel"/>
    <w:tmpl w:val="4A8646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E01A6"/>
    <w:multiLevelType w:val="hybridMultilevel"/>
    <w:tmpl w:val="94C25E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A0378"/>
    <w:multiLevelType w:val="hybridMultilevel"/>
    <w:tmpl w:val="89D2E256"/>
    <w:lvl w:ilvl="0" w:tplc="A66AD75E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31F1D"/>
    <w:multiLevelType w:val="hybridMultilevel"/>
    <w:tmpl w:val="089EEC2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5D77"/>
    <w:multiLevelType w:val="hybridMultilevel"/>
    <w:tmpl w:val="0328692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7CA6D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61AF3"/>
    <w:multiLevelType w:val="hybridMultilevel"/>
    <w:tmpl w:val="708E89D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B027D5"/>
    <w:multiLevelType w:val="hybridMultilevel"/>
    <w:tmpl w:val="0CCAFF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57D4F"/>
    <w:multiLevelType w:val="hybridMultilevel"/>
    <w:tmpl w:val="96EA03F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1509C"/>
    <w:multiLevelType w:val="hybridMultilevel"/>
    <w:tmpl w:val="BBDEA7AA"/>
    <w:lvl w:ilvl="0" w:tplc="880E1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ArialMT"/>
      </w:rPr>
    </w:lvl>
    <w:lvl w:ilvl="1" w:tplc="08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85282"/>
    <w:multiLevelType w:val="hybridMultilevel"/>
    <w:tmpl w:val="A8823602"/>
    <w:lvl w:ilvl="0" w:tplc="AE28E6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PalatinoLinotype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C0C22"/>
    <w:multiLevelType w:val="hybridMultilevel"/>
    <w:tmpl w:val="E4C4E980"/>
    <w:lvl w:ilvl="0" w:tplc="D1A8C8A4">
      <w:start w:val="9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8"/>
  </w:num>
  <w:num w:numId="5">
    <w:abstractNumId w:val="19"/>
  </w:num>
  <w:num w:numId="6">
    <w:abstractNumId w:val="7"/>
  </w:num>
  <w:num w:numId="7">
    <w:abstractNumId w:val="14"/>
  </w:num>
  <w:num w:numId="8">
    <w:abstractNumId w:val="13"/>
  </w:num>
  <w:num w:numId="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20"/>
  </w:num>
  <w:num w:numId="13">
    <w:abstractNumId w:val="1"/>
  </w:num>
  <w:num w:numId="14">
    <w:abstractNumId w:val="0"/>
  </w:num>
  <w:num w:numId="15">
    <w:abstractNumId w:val="17"/>
  </w:num>
  <w:num w:numId="16">
    <w:abstractNumId w:val="6"/>
  </w:num>
  <w:num w:numId="17">
    <w:abstractNumId w:val="10"/>
  </w:num>
  <w:num w:numId="18">
    <w:abstractNumId w:val="5"/>
  </w:num>
  <w:num w:numId="19">
    <w:abstractNumId w:val="12"/>
  </w:num>
  <w:num w:numId="20">
    <w:abstractNumId w:val="16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45"/>
    <w:rsid w:val="00000568"/>
    <w:rsid w:val="00001C35"/>
    <w:rsid w:val="00004A7A"/>
    <w:rsid w:val="00006ED0"/>
    <w:rsid w:val="00012565"/>
    <w:rsid w:val="00016F9C"/>
    <w:rsid w:val="0002495D"/>
    <w:rsid w:val="0002790A"/>
    <w:rsid w:val="0003022C"/>
    <w:rsid w:val="00035DB5"/>
    <w:rsid w:val="000372E4"/>
    <w:rsid w:val="000379FD"/>
    <w:rsid w:val="0004001D"/>
    <w:rsid w:val="00054CF8"/>
    <w:rsid w:val="0007174E"/>
    <w:rsid w:val="0007710A"/>
    <w:rsid w:val="000946F6"/>
    <w:rsid w:val="000955AD"/>
    <w:rsid w:val="000B008A"/>
    <w:rsid w:val="000B13CB"/>
    <w:rsid w:val="000B47AB"/>
    <w:rsid w:val="000C3087"/>
    <w:rsid w:val="000C79F1"/>
    <w:rsid w:val="000D5EBC"/>
    <w:rsid w:val="000F1A59"/>
    <w:rsid w:val="000F73FA"/>
    <w:rsid w:val="001050DA"/>
    <w:rsid w:val="00124FE7"/>
    <w:rsid w:val="00152C58"/>
    <w:rsid w:val="00171339"/>
    <w:rsid w:val="001713A3"/>
    <w:rsid w:val="001718AA"/>
    <w:rsid w:val="001740FB"/>
    <w:rsid w:val="0018169F"/>
    <w:rsid w:val="001837DA"/>
    <w:rsid w:val="001842A6"/>
    <w:rsid w:val="00184BEE"/>
    <w:rsid w:val="0019448C"/>
    <w:rsid w:val="001969CA"/>
    <w:rsid w:val="001A09F6"/>
    <w:rsid w:val="001A129C"/>
    <w:rsid w:val="001A72B6"/>
    <w:rsid w:val="001C2D2D"/>
    <w:rsid w:val="001D15FD"/>
    <w:rsid w:val="001E37C0"/>
    <w:rsid w:val="001E3874"/>
    <w:rsid w:val="001F7FC0"/>
    <w:rsid w:val="00203060"/>
    <w:rsid w:val="002065EA"/>
    <w:rsid w:val="00211922"/>
    <w:rsid w:val="00223CFF"/>
    <w:rsid w:val="00225F76"/>
    <w:rsid w:val="0022659C"/>
    <w:rsid w:val="0023263F"/>
    <w:rsid w:val="00234506"/>
    <w:rsid w:val="00240328"/>
    <w:rsid w:val="00250CDB"/>
    <w:rsid w:val="002529A3"/>
    <w:rsid w:val="00253FEA"/>
    <w:rsid w:val="0026015D"/>
    <w:rsid w:val="00262F32"/>
    <w:rsid w:val="0026551F"/>
    <w:rsid w:val="00271F27"/>
    <w:rsid w:val="00274016"/>
    <w:rsid w:val="00285972"/>
    <w:rsid w:val="002A52C6"/>
    <w:rsid w:val="002B00DF"/>
    <w:rsid w:val="002B19FF"/>
    <w:rsid w:val="002B6FBB"/>
    <w:rsid w:val="002C297B"/>
    <w:rsid w:val="002C2FD2"/>
    <w:rsid w:val="002C33DC"/>
    <w:rsid w:val="002C40FF"/>
    <w:rsid w:val="002C55AC"/>
    <w:rsid w:val="002C6889"/>
    <w:rsid w:val="002D1B2E"/>
    <w:rsid w:val="002D4C9E"/>
    <w:rsid w:val="002F6A01"/>
    <w:rsid w:val="003003E9"/>
    <w:rsid w:val="00300500"/>
    <w:rsid w:val="00301FBC"/>
    <w:rsid w:val="00307BC7"/>
    <w:rsid w:val="00310142"/>
    <w:rsid w:val="0031045B"/>
    <w:rsid w:val="003206AA"/>
    <w:rsid w:val="00322503"/>
    <w:rsid w:val="003265D4"/>
    <w:rsid w:val="00331DFE"/>
    <w:rsid w:val="003353F9"/>
    <w:rsid w:val="00336822"/>
    <w:rsid w:val="00344423"/>
    <w:rsid w:val="003645C6"/>
    <w:rsid w:val="003702D3"/>
    <w:rsid w:val="003737EC"/>
    <w:rsid w:val="003767B6"/>
    <w:rsid w:val="00376B33"/>
    <w:rsid w:val="003775B5"/>
    <w:rsid w:val="003836B4"/>
    <w:rsid w:val="003856B1"/>
    <w:rsid w:val="003960E9"/>
    <w:rsid w:val="003A411E"/>
    <w:rsid w:val="003A7288"/>
    <w:rsid w:val="003B3779"/>
    <w:rsid w:val="003B5910"/>
    <w:rsid w:val="003C4E55"/>
    <w:rsid w:val="003C6804"/>
    <w:rsid w:val="003D3307"/>
    <w:rsid w:val="003F2EF1"/>
    <w:rsid w:val="003F3685"/>
    <w:rsid w:val="003F69AD"/>
    <w:rsid w:val="004075CE"/>
    <w:rsid w:val="00412165"/>
    <w:rsid w:val="004122C6"/>
    <w:rsid w:val="00412EB8"/>
    <w:rsid w:val="0042009C"/>
    <w:rsid w:val="004219EC"/>
    <w:rsid w:val="00425602"/>
    <w:rsid w:val="004370E8"/>
    <w:rsid w:val="00481462"/>
    <w:rsid w:val="004951F8"/>
    <w:rsid w:val="004A712B"/>
    <w:rsid w:val="004C4F3F"/>
    <w:rsid w:val="004D6C0D"/>
    <w:rsid w:val="004D791F"/>
    <w:rsid w:val="004F4160"/>
    <w:rsid w:val="005166A8"/>
    <w:rsid w:val="00530B7E"/>
    <w:rsid w:val="005376EB"/>
    <w:rsid w:val="00557091"/>
    <w:rsid w:val="005664EC"/>
    <w:rsid w:val="00566C7D"/>
    <w:rsid w:val="00571000"/>
    <w:rsid w:val="00574ECD"/>
    <w:rsid w:val="00581239"/>
    <w:rsid w:val="00582F29"/>
    <w:rsid w:val="00584727"/>
    <w:rsid w:val="00585F47"/>
    <w:rsid w:val="005968E4"/>
    <w:rsid w:val="005A4A84"/>
    <w:rsid w:val="005A5067"/>
    <w:rsid w:val="005A7439"/>
    <w:rsid w:val="005B37A4"/>
    <w:rsid w:val="005B41A8"/>
    <w:rsid w:val="005B4BA4"/>
    <w:rsid w:val="005B4D7D"/>
    <w:rsid w:val="005C1052"/>
    <w:rsid w:val="005C585A"/>
    <w:rsid w:val="005D3236"/>
    <w:rsid w:val="005E1C59"/>
    <w:rsid w:val="005E4B6A"/>
    <w:rsid w:val="005F17F7"/>
    <w:rsid w:val="005F5D4C"/>
    <w:rsid w:val="00601231"/>
    <w:rsid w:val="0060358A"/>
    <w:rsid w:val="0061128C"/>
    <w:rsid w:val="006262D5"/>
    <w:rsid w:val="00630BC3"/>
    <w:rsid w:val="006419FB"/>
    <w:rsid w:val="00641BC9"/>
    <w:rsid w:val="006423FA"/>
    <w:rsid w:val="00647A95"/>
    <w:rsid w:val="00662880"/>
    <w:rsid w:val="00670387"/>
    <w:rsid w:val="006705F9"/>
    <w:rsid w:val="00685DD9"/>
    <w:rsid w:val="00691D9C"/>
    <w:rsid w:val="0069368F"/>
    <w:rsid w:val="006A1DB1"/>
    <w:rsid w:val="006A61F3"/>
    <w:rsid w:val="006B4D69"/>
    <w:rsid w:val="006C281F"/>
    <w:rsid w:val="006C3944"/>
    <w:rsid w:val="006C4B58"/>
    <w:rsid w:val="006C5F1D"/>
    <w:rsid w:val="006F7520"/>
    <w:rsid w:val="00702C7D"/>
    <w:rsid w:val="00707A9A"/>
    <w:rsid w:val="007107BE"/>
    <w:rsid w:val="007134CD"/>
    <w:rsid w:val="00714EC2"/>
    <w:rsid w:val="007173EC"/>
    <w:rsid w:val="0073159C"/>
    <w:rsid w:val="00745CA3"/>
    <w:rsid w:val="007509F6"/>
    <w:rsid w:val="00752935"/>
    <w:rsid w:val="00752A4D"/>
    <w:rsid w:val="00755FA3"/>
    <w:rsid w:val="00760803"/>
    <w:rsid w:val="007723E0"/>
    <w:rsid w:val="0077619F"/>
    <w:rsid w:val="00776B16"/>
    <w:rsid w:val="0077754A"/>
    <w:rsid w:val="0078476F"/>
    <w:rsid w:val="00795396"/>
    <w:rsid w:val="007965AE"/>
    <w:rsid w:val="007A413C"/>
    <w:rsid w:val="007B3E16"/>
    <w:rsid w:val="007B5708"/>
    <w:rsid w:val="007C0819"/>
    <w:rsid w:val="007F03B3"/>
    <w:rsid w:val="00800A94"/>
    <w:rsid w:val="008059AC"/>
    <w:rsid w:val="00810BAD"/>
    <w:rsid w:val="008115B1"/>
    <w:rsid w:val="00821153"/>
    <w:rsid w:val="00830934"/>
    <w:rsid w:val="00831DCE"/>
    <w:rsid w:val="008472FD"/>
    <w:rsid w:val="00852A6F"/>
    <w:rsid w:val="0086087E"/>
    <w:rsid w:val="008636AC"/>
    <w:rsid w:val="0086613C"/>
    <w:rsid w:val="00873937"/>
    <w:rsid w:val="008752BF"/>
    <w:rsid w:val="0087648A"/>
    <w:rsid w:val="00882A48"/>
    <w:rsid w:val="0089120C"/>
    <w:rsid w:val="008930E2"/>
    <w:rsid w:val="008939E0"/>
    <w:rsid w:val="008A0977"/>
    <w:rsid w:val="008A23D6"/>
    <w:rsid w:val="008A2AA8"/>
    <w:rsid w:val="008D2BB7"/>
    <w:rsid w:val="008D5D18"/>
    <w:rsid w:val="008E5875"/>
    <w:rsid w:val="008F3B0D"/>
    <w:rsid w:val="009000B1"/>
    <w:rsid w:val="00916D06"/>
    <w:rsid w:val="00932100"/>
    <w:rsid w:val="00973A24"/>
    <w:rsid w:val="009746FB"/>
    <w:rsid w:val="00975217"/>
    <w:rsid w:val="00981830"/>
    <w:rsid w:val="009840BE"/>
    <w:rsid w:val="00990BAA"/>
    <w:rsid w:val="009912EF"/>
    <w:rsid w:val="00992FB7"/>
    <w:rsid w:val="00994A69"/>
    <w:rsid w:val="00995644"/>
    <w:rsid w:val="009C09C0"/>
    <w:rsid w:val="009C1EA1"/>
    <w:rsid w:val="009E1E26"/>
    <w:rsid w:val="009E2B67"/>
    <w:rsid w:val="009E4DDC"/>
    <w:rsid w:val="009F00B8"/>
    <w:rsid w:val="009F3955"/>
    <w:rsid w:val="00A03C1C"/>
    <w:rsid w:val="00A11127"/>
    <w:rsid w:val="00A2037B"/>
    <w:rsid w:val="00A20652"/>
    <w:rsid w:val="00A237A1"/>
    <w:rsid w:val="00A2466F"/>
    <w:rsid w:val="00A3051C"/>
    <w:rsid w:val="00A30D0E"/>
    <w:rsid w:val="00A4180A"/>
    <w:rsid w:val="00A42713"/>
    <w:rsid w:val="00A45C22"/>
    <w:rsid w:val="00A460E2"/>
    <w:rsid w:val="00A606B3"/>
    <w:rsid w:val="00A60DF7"/>
    <w:rsid w:val="00A6346C"/>
    <w:rsid w:val="00A642E1"/>
    <w:rsid w:val="00A65A22"/>
    <w:rsid w:val="00A95E00"/>
    <w:rsid w:val="00A97D80"/>
    <w:rsid w:val="00AA72C3"/>
    <w:rsid w:val="00AA7D1D"/>
    <w:rsid w:val="00AB3A5C"/>
    <w:rsid w:val="00AC332F"/>
    <w:rsid w:val="00AD296F"/>
    <w:rsid w:val="00AD7629"/>
    <w:rsid w:val="00AE1D36"/>
    <w:rsid w:val="00AE4A52"/>
    <w:rsid w:val="00AE5F65"/>
    <w:rsid w:val="00AF0FF8"/>
    <w:rsid w:val="00AF28BA"/>
    <w:rsid w:val="00AF5881"/>
    <w:rsid w:val="00B05893"/>
    <w:rsid w:val="00B165E8"/>
    <w:rsid w:val="00B16B60"/>
    <w:rsid w:val="00B2154C"/>
    <w:rsid w:val="00B27191"/>
    <w:rsid w:val="00B35285"/>
    <w:rsid w:val="00B43CEC"/>
    <w:rsid w:val="00B54530"/>
    <w:rsid w:val="00B547CC"/>
    <w:rsid w:val="00B751F6"/>
    <w:rsid w:val="00B814D2"/>
    <w:rsid w:val="00B84E8C"/>
    <w:rsid w:val="00B860E9"/>
    <w:rsid w:val="00B915D9"/>
    <w:rsid w:val="00B97359"/>
    <w:rsid w:val="00BB194E"/>
    <w:rsid w:val="00BB346E"/>
    <w:rsid w:val="00BB3EA6"/>
    <w:rsid w:val="00BC57F8"/>
    <w:rsid w:val="00BD1319"/>
    <w:rsid w:val="00BD48A4"/>
    <w:rsid w:val="00BE0197"/>
    <w:rsid w:val="00BF272F"/>
    <w:rsid w:val="00BF5C1D"/>
    <w:rsid w:val="00BF7163"/>
    <w:rsid w:val="00C114D0"/>
    <w:rsid w:val="00C1539C"/>
    <w:rsid w:val="00C16F08"/>
    <w:rsid w:val="00C22723"/>
    <w:rsid w:val="00C25756"/>
    <w:rsid w:val="00C25B6C"/>
    <w:rsid w:val="00C43422"/>
    <w:rsid w:val="00C44BCD"/>
    <w:rsid w:val="00C4566E"/>
    <w:rsid w:val="00C55D90"/>
    <w:rsid w:val="00C57646"/>
    <w:rsid w:val="00C61B41"/>
    <w:rsid w:val="00C62826"/>
    <w:rsid w:val="00C66893"/>
    <w:rsid w:val="00C73152"/>
    <w:rsid w:val="00C74A26"/>
    <w:rsid w:val="00C84A73"/>
    <w:rsid w:val="00C87C35"/>
    <w:rsid w:val="00C87DD1"/>
    <w:rsid w:val="00C91616"/>
    <w:rsid w:val="00CA0242"/>
    <w:rsid w:val="00CB4B6F"/>
    <w:rsid w:val="00CD1AD0"/>
    <w:rsid w:val="00CD6B47"/>
    <w:rsid w:val="00CE271D"/>
    <w:rsid w:val="00CF1F9D"/>
    <w:rsid w:val="00CF36A0"/>
    <w:rsid w:val="00CF3983"/>
    <w:rsid w:val="00CF5969"/>
    <w:rsid w:val="00D003C7"/>
    <w:rsid w:val="00D0593C"/>
    <w:rsid w:val="00D1611A"/>
    <w:rsid w:val="00D1784D"/>
    <w:rsid w:val="00D17D1A"/>
    <w:rsid w:val="00D222AE"/>
    <w:rsid w:val="00D235A7"/>
    <w:rsid w:val="00D32010"/>
    <w:rsid w:val="00D35AA4"/>
    <w:rsid w:val="00D41020"/>
    <w:rsid w:val="00D60E62"/>
    <w:rsid w:val="00D72B3D"/>
    <w:rsid w:val="00D73297"/>
    <w:rsid w:val="00D73D5B"/>
    <w:rsid w:val="00D8485D"/>
    <w:rsid w:val="00D87B82"/>
    <w:rsid w:val="00D90811"/>
    <w:rsid w:val="00D95FA1"/>
    <w:rsid w:val="00D96DDC"/>
    <w:rsid w:val="00DA17F4"/>
    <w:rsid w:val="00DA2725"/>
    <w:rsid w:val="00DA7F24"/>
    <w:rsid w:val="00DB0AD6"/>
    <w:rsid w:val="00DC3396"/>
    <w:rsid w:val="00DC4CB9"/>
    <w:rsid w:val="00DC6755"/>
    <w:rsid w:val="00DD1A97"/>
    <w:rsid w:val="00DE6252"/>
    <w:rsid w:val="00DF0369"/>
    <w:rsid w:val="00E02C62"/>
    <w:rsid w:val="00E03760"/>
    <w:rsid w:val="00E15745"/>
    <w:rsid w:val="00E16AC7"/>
    <w:rsid w:val="00E2480C"/>
    <w:rsid w:val="00E31E1F"/>
    <w:rsid w:val="00E34A43"/>
    <w:rsid w:val="00E5343B"/>
    <w:rsid w:val="00E62381"/>
    <w:rsid w:val="00E720B5"/>
    <w:rsid w:val="00E73CAF"/>
    <w:rsid w:val="00E860F2"/>
    <w:rsid w:val="00E86543"/>
    <w:rsid w:val="00E93094"/>
    <w:rsid w:val="00EA6D46"/>
    <w:rsid w:val="00EB5454"/>
    <w:rsid w:val="00EB7F6E"/>
    <w:rsid w:val="00EC0F51"/>
    <w:rsid w:val="00EC4565"/>
    <w:rsid w:val="00ED0239"/>
    <w:rsid w:val="00ED2561"/>
    <w:rsid w:val="00ED78FD"/>
    <w:rsid w:val="00EE017B"/>
    <w:rsid w:val="00EF0606"/>
    <w:rsid w:val="00EF5BDE"/>
    <w:rsid w:val="00F01847"/>
    <w:rsid w:val="00F1699C"/>
    <w:rsid w:val="00F22C66"/>
    <w:rsid w:val="00F3200C"/>
    <w:rsid w:val="00F32232"/>
    <w:rsid w:val="00F32673"/>
    <w:rsid w:val="00F329E4"/>
    <w:rsid w:val="00F3311E"/>
    <w:rsid w:val="00F47693"/>
    <w:rsid w:val="00F514E3"/>
    <w:rsid w:val="00F5266C"/>
    <w:rsid w:val="00F56DE7"/>
    <w:rsid w:val="00F606F9"/>
    <w:rsid w:val="00F667E9"/>
    <w:rsid w:val="00F66DB3"/>
    <w:rsid w:val="00F7133F"/>
    <w:rsid w:val="00F714D6"/>
    <w:rsid w:val="00F906AF"/>
    <w:rsid w:val="00F91252"/>
    <w:rsid w:val="00F917B9"/>
    <w:rsid w:val="00F96D70"/>
    <w:rsid w:val="00FA016B"/>
    <w:rsid w:val="00FB6551"/>
    <w:rsid w:val="00FB782E"/>
    <w:rsid w:val="00FD047D"/>
    <w:rsid w:val="00FE043A"/>
    <w:rsid w:val="00FE1540"/>
    <w:rsid w:val="00FE36C3"/>
    <w:rsid w:val="00FE404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3F04"/>
  <w15:docId w15:val="{1B14EB5B-A885-4EF7-99E2-33E8466A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EB"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character" w:styleId="lev">
    <w:name w:val="Strong"/>
    <w:qFormat/>
    <w:rsid w:val="00557091"/>
    <w:rPr>
      <w:b/>
      <w:bCs/>
    </w:rPr>
  </w:style>
  <w:style w:type="paragraph" w:styleId="En-tte">
    <w:name w:val="header"/>
    <w:basedOn w:val="Normal"/>
    <w:link w:val="En-tteCar"/>
    <w:rsid w:val="001713A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713A3"/>
    <w:rPr>
      <w:rFonts w:eastAsia="Arial Unicode MS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rsid w:val="001713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13A3"/>
    <w:rPr>
      <w:rFonts w:eastAsia="Arial Unicode MS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rsid w:val="009E2B6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9E2B67"/>
    <w:rPr>
      <w:rFonts w:ascii="Tahoma" w:eastAsia="Arial Unicode MS" w:hAnsi="Tahoma" w:cs="Tahoma"/>
      <w:sz w:val="16"/>
      <w:szCs w:val="16"/>
      <w:lang w:val="fr-FR"/>
    </w:rPr>
  </w:style>
  <w:style w:type="character" w:styleId="Marquedecommentaire">
    <w:name w:val="annotation reference"/>
    <w:rsid w:val="00E720B5"/>
    <w:rPr>
      <w:sz w:val="16"/>
      <w:szCs w:val="16"/>
    </w:rPr>
  </w:style>
  <w:style w:type="paragraph" w:styleId="Commentaire">
    <w:name w:val="annotation text"/>
    <w:basedOn w:val="Normal"/>
    <w:link w:val="CommentaireCar"/>
    <w:rsid w:val="00E720B5"/>
    <w:rPr>
      <w:sz w:val="20"/>
      <w:szCs w:val="20"/>
    </w:rPr>
  </w:style>
  <w:style w:type="character" w:customStyle="1" w:styleId="CommentaireCar">
    <w:name w:val="Commentaire Car"/>
    <w:link w:val="Commentaire"/>
    <w:rsid w:val="00E720B5"/>
    <w:rPr>
      <w:rFonts w:eastAsia="Arial Unicode MS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E720B5"/>
    <w:rPr>
      <w:b/>
      <w:bCs/>
    </w:rPr>
  </w:style>
  <w:style w:type="character" w:customStyle="1" w:styleId="ObjetducommentaireCar">
    <w:name w:val="Objet du commentaire Car"/>
    <w:link w:val="Objetducommentaire"/>
    <w:rsid w:val="00E720B5"/>
    <w:rPr>
      <w:rFonts w:eastAsia="Arial Unicode MS"/>
      <w:b/>
      <w:bCs/>
      <w:lang w:val="fr-FR"/>
    </w:rPr>
  </w:style>
  <w:style w:type="paragraph" w:styleId="Notedefin">
    <w:name w:val="endnote text"/>
    <w:basedOn w:val="Normal"/>
    <w:link w:val="NotedefinCar"/>
    <w:rsid w:val="009912EF"/>
    <w:rPr>
      <w:sz w:val="20"/>
      <w:szCs w:val="20"/>
    </w:rPr>
  </w:style>
  <w:style w:type="character" w:customStyle="1" w:styleId="NotedefinCar">
    <w:name w:val="Note de fin Car"/>
    <w:link w:val="Notedefin"/>
    <w:rsid w:val="009912EF"/>
    <w:rPr>
      <w:rFonts w:eastAsia="Arial Unicode MS"/>
      <w:lang w:val="fr-FR"/>
    </w:rPr>
  </w:style>
  <w:style w:type="character" w:styleId="Appeldenotedefin">
    <w:name w:val="endnote reference"/>
    <w:rsid w:val="009912EF"/>
    <w:rPr>
      <w:vertAlign w:val="superscript"/>
    </w:rPr>
  </w:style>
  <w:style w:type="paragraph" w:styleId="Notedebasdepage">
    <w:name w:val="footnote text"/>
    <w:basedOn w:val="Normal"/>
    <w:link w:val="NotedebasdepageCar"/>
    <w:rsid w:val="009912EF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912EF"/>
    <w:rPr>
      <w:rFonts w:eastAsia="Arial Unicode MS"/>
      <w:lang w:val="fr-FR"/>
    </w:rPr>
  </w:style>
  <w:style w:type="character" w:styleId="Appelnotedebasdep">
    <w:name w:val="footnote reference"/>
    <w:rsid w:val="009912E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376EB"/>
    <w:pPr>
      <w:ind w:left="720"/>
      <w:contextualSpacing/>
    </w:pPr>
  </w:style>
  <w:style w:type="paragraph" w:styleId="Rvision">
    <w:name w:val="Revision"/>
    <w:hidden/>
    <w:uiPriority w:val="99"/>
    <w:semiHidden/>
    <w:rsid w:val="005B41A8"/>
    <w:rPr>
      <w:rFonts w:eastAsia="Arial Unicode MS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E51F-91CF-470B-9CF4-AAB999B2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Molenbeek-Saint-Jean</vt:lpstr>
    </vt:vector>
  </TitlesOfParts>
  <Company>Adm Com Molenbeek</Company>
  <LinksUpToDate>false</LinksUpToDate>
  <CharactersWithSpaces>9266</CharactersWithSpaces>
  <SharedDoc>false</SharedDoc>
  <HLinks>
    <vt:vector size="6" baseType="variant">
      <vt:variant>
        <vt:i4>3407882</vt:i4>
      </vt:variant>
      <vt:variant>
        <vt:i4>0</vt:i4>
      </vt:variant>
      <vt:variant>
        <vt:i4>0</vt:i4>
      </vt:variant>
      <vt:variant>
        <vt:i4>5</vt:i4>
      </vt:variant>
      <vt:variant>
        <vt:lpwstr>mailto:bbelorgeot@forest.brussels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Molenbeek-Saint-Jean</dc:title>
  <dc:creator>Bernadette Lejeune</dc:creator>
  <cp:lastModifiedBy>BODART Maite</cp:lastModifiedBy>
  <cp:revision>6</cp:revision>
  <cp:lastPrinted>2018-01-25T15:27:00Z</cp:lastPrinted>
  <dcterms:created xsi:type="dcterms:W3CDTF">2018-05-31T10:09:00Z</dcterms:created>
  <dcterms:modified xsi:type="dcterms:W3CDTF">2018-06-14T13:12:00Z</dcterms:modified>
</cp:coreProperties>
</file>